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878F" w14:textId="5AB4FE58" w:rsidR="007F79B8" w:rsidRPr="00801463" w:rsidRDefault="00501212">
      <w:pPr>
        <w:pStyle w:val="Uvuenotijeloteksta"/>
      </w:pPr>
      <w:r w:rsidRPr="00801463">
        <w:t>Na temelju članka 1</w:t>
      </w:r>
      <w:r w:rsidR="0020773F">
        <w:t>8</w:t>
      </w:r>
      <w:r w:rsidR="007F79B8" w:rsidRPr="00801463">
        <w:t>. Zakona o proračunu (</w:t>
      </w:r>
      <w:r w:rsidR="00950D5C">
        <w:t>„</w:t>
      </w:r>
      <w:r w:rsidR="007F79B8" w:rsidRPr="00801463">
        <w:t>Narodne novine</w:t>
      </w:r>
      <w:r w:rsidR="00950D5C">
        <w:t>“</w:t>
      </w:r>
      <w:r w:rsidR="007F79B8" w:rsidRPr="00801463">
        <w:t xml:space="preserve"> broj </w:t>
      </w:r>
      <w:r w:rsidR="0020773F">
        <w:t>144/21</w:t>
      </w:r>
      <w:r w:rsidR="007F79B8" w:rsidRPr="00801463">
        <w:t xml:space="preserve">) i članka </w:t>
      </w:r>
      <w:r w:rsidR="00B95EDC" w:rsidRPr="00801463">
        <w:t>3</w:t>
      </w:r>
      <w:r w:rsidR="000B0C7C">
        <w:t>1</w:t>
      </w:r>
      <w:r w:rsidR="007F79B8" w:rsidRPr="00801463">
        <w:t xml:space="preserve">. Statuta Općine </w:t>
      </w:r>
      <w:r w:rsidR="00FC4FC6">
        <w:t>Legrad</w:t>
      </w:r>
      <w:r w:rsidR="007F79B8" w:rsidRPr="00801463">
        <w:t xml:space="preserve"> (</w:t>
      </w:r>
      <w:r w:rsidR="00950D5C">
        <w:t>„</w:t>
      </w:r>
      <w:r w:rsidR="007F79B8" w:rsidRPr="00801463">
        <w:t>Službeni glasnik Koprivničko</w:t>
      </w:r>
      <w:r w:rsidR="00950D5C">
        <w:t xml:space="preserve"> – </w:t>
      </w:r>
      <w:r w:rsidR="007F79B8" w:rsidRPr="00801463">
        <w:t>križevačke županije</w:t>
      </w:r>
      <w:r w:rsidR="00950D5C">
        <w:t>“</w:t>
      </w:r>
      <w:r w:rsidR="007F79B8" w:rsidRPr="00801463">
        <w:t xml:space="preserve"> broj </w:t>
      </w:r>
      <w:r w:rsidR="00FC4FC6">
        <w:t>5</w:t>
      </w:r>
      <w:r w:rsidR="000B0C7C">
        <w:t>/13</w:t>
      </w:r>
      <w:r w:rsidR="009B1DAF">
        <w:t>,</w:t>
      </w:r>
      <w:r w:rsidR="00815C27">
        <w:t xml:space="preserve"> </w:t>
      </w:r>
      <w:r w:rsidR="00FC4FC6">
        <w:t>2</w:t>
      </w:r>
      <w:r w:rsidR="00815C27">
        <w:t>/18</w:t>
      </w:r>
      <w:r w:rsidR="000B0C7C">
        <w:t>,</w:t>
      </w:r>
      <w:r w:rsidR="00E477C3">
        <w:t xml:space="preserve"> </w:t>
      </w:r>
      <w:r w:rsidR="00FC4FC6">
        <w:t>19/18, 2</w:t>
      </w:r>
      <w:r w:rsidR="009B1DAF">
        <w:t>/20</w:t>
      </w:r>
      <w:r w:rsidR="00FC4FC6">
        <w:t>, 2</w:t>
      </w:r>
      <w:r w:rsidR="000B0C7C">
        <w:t>/21</w:t>
      </w:r>
      <w:r w:rsidR="00FC4FC6">
        <w:t>. i 13/21</w:t>
      </w:r>
      <w:r w:rsidR="007F79B8" w:rsidRPr="00801463">
        <w:t xml:space="preserve">), Općinsko vijeće Općine </w:t>
      </w:r>
      <w:r w:rsidR="00FC4FC6">
        <w:t>Legrad</w:t>
      </w:r>
      <w:r w:rsidR="000B0C7C">
        <w:t xml:space="preserve"> </w:t>
      </w:r>
      <w:r w:rsidR="00815C27">
        <w:t>na</w:t>
      </w:r>
      <w:r w:rsidR="00BC0018">
        <w:t xml:space="preserve"> </w:t>
      </w:r>
      <w:r w:rsidR="0081245A">
        <w:t>5</w:t>
      </w:r>
      <w:r w:rsidR="00222AFC">
        <w:t>.</w:t>
      </w:r>
      <w:r w:rsidR="00CA5059" w:rsidRPr="00801463">
        <w:t xml:space="preserve"> </w:t>
      </w:r>
      <w:r w:rsidR="00771397">
        <w:t>sjednici odr</w:t>
      </w:r>
      <w:r w:rsidR="00BC0018">
        <w:t xml:space="preserve">žanoj </w:t>
      </w:r>
      <w:r w:rsidR="0081245A">
        <w:t>15</w:t>
      </w:r>
      <w:r w:rsidR="00FC4FC6">
        <w:t>.</w:t>
      </w:r>
      <w:r w:rsidR="00FF07E3">
        <w:t xml:space="preserve"> </w:t>
      </w:r>
      <w:r w:rsidR="007212E6">
        <w:t>prosinca 20</w:t>
      </w:r>
      <w:r w:rsidR="009B1DAF">
        <w:t>2</w:t>
      </w:r>
      <w:r w:rsidR="00BC0018">
        <w:t>5</w:t>
      </w:r>
      <w:r w:rsidR="0091764F">
        <w:t>.</w:t>
      </w:r>
      <w:r w:rsidR="00CC6E6A">
        <w:t>,</w:t>
      </w:r>
      <w:r w:rsidR="00CA5059" w:rsidRPr="00801463">
        <w:t xml:space="preserve"> </w:t>
      </w:r>
      <w:r w:rsidR="007F79B8" w:rsidRPr="00801463">
        <w:t>donijelo je</w:t>
      </w:r>
    </w:p>
    <w:p w14:paraId="3F5A4647" w14:textId="77777777" w:rsidR="007B3715" w:rsidRPr="00801463" w:rsidRDefault="007B3715"/>
    <w:p w14:paraId="0546D6A8" w14:textId="77777777" w:rsidR="007F79B8" w:rsidRPr="00801463" w:rsidRDefault="007F79B8">
      <w:pPr>
        <w:jc w:val="center"/>
        <w:rPr>
          <w:b/>
          <w:sz w:val="28"/>
          <w:szCs w:val="28"/>
        </w:rPr>
      </w:pPr>
      <w:r w:rsidRPr="00801463">
        <w:rPr>
          <w:b/>
          <w:sz w:val="28"/>
          <w:szCs w:val="28"/>
        </w:rPr>
        <w:t>O</w:t>
      </w:r>
      <w:r w:rsidR="00DF4AA3" w:rsidRPr="00801463">
        <w:rPr>
          <w:b/>
          <w:sz w:val="28"/>
          <w:szCs w:val="28"/>
        </w:rPr>
        <w:t>dluku o</w:t>
      </w:r>
      <w:r w:rsidRPr="00801463">
        <w:rPr>
          <w:b/>
          <w:sz w:val="28"/>
          <w:szCs w:val="28"/>
        </w:rPr>
        <w:t xml:space="preserve"> izvršavanju Proračuna Općine </w:t>
      </w:r>
      <w:r w:rsidR="00FC4FC6">
        <w:rPr>
          <w:b/>
          <w:sz w:val="28"/>
          <w:szCs w:val="28"/>
        </w:rPr>
        <w:t>Legrad</w:t>
      </w:r>
      <w:r w:rsidRPr="00801463">
        <w:rPr>
          <w:b/>
          <w:sz w:val="28"/>
          <w:szCs w:val="28"/>
        </w:rPr>
        <w:t xml:space="preserve"> </w:t>
      </w:r>
    </w:p>
    <w:p w14:paraId="09A59BBD" w14:textId="0937B921" w:rsidR="007F79B8" w:rsidRDefault="00144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20</w:t>
      </w:r>
      <w:r w:rsidR="00881B17">
        <w:rPr>
          <w:b/>
          <w:sz w:val="28"/>
          <w:szCs w:val="28"/>
        </w:rPr>
        <w:t>2</w:t>
      </w:r>
      <w:r w:rsidR="00BC001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 w:rsidR="004A41B7">
        <w:rPr>
          <w:b/>
          <w:sz w:val="28"/>
          <w:szCs w:val="28"/>
        </w:rPr>
        <w:t>g</w:t>
      </w:r>
      <w:r w:rsidR="007F79B8" w:rsidRPr="00801463">
        <w:rPr>
          <w:b/>
          <w:sz w:val="28"/>
          <w:szCs w:val="28"/>
        </w:rPr>
        <w:t>odinu</w:t>
      </w:r>
    </w:p>
    <w:p w14:paraId="39C5E362" w14:textId="77777777" w:rsidR="0081245A" w:rsidRDefault="0081245A">
      <w:pPr>
        <w:jc w:val="center"/>
        <w:rPr>
          <w:b/>
          <w:sz w:val="28"/>
          <w:szCs w:val="28"/>
        </w:rPr>
      </w:pPr>
    </w:p>
    <w:p w14:paraId="315457AF" w14:textId="77777777" w:rsidR="004A41B7" w:rsidRDefault="004A41B7">
      <w:pPr>
        <w:jc w:val="center"/>
        <w:rPr>
          <w:b/>
          <w:sz w:val="28"/>
          <w:szCs w:val="28"/>
        </w:rPr>
      </w:pPr>
    </w:p>
    <w:p w14:paraId="0BB4ACFE" w14:textId="77777777" w:rsidR="007B3715" w:rsidRPr="004A41B7" w:rsidRDefault="004A41B7" w:rsidP="004A41B7">
      <w:pPr>
        <w:numPr>
          <w:ilvl w:val="0"/>
          <w:numId w:val="4"/>
        </w:numPr>
        <w:rPr>
          <w:b/>
        </w:rPr>
      </w:pPr>
      <w:r w:rsidRPr="004A41B7">
        <w:rPr>
          <w:b/>
        </w:rPr>
        <w:t>OPĆE ODREDBE</w:t>
      </w:r>
    </w:p>
    <w:p w14:paraId="2D5D4CA3" w14:textId="77777777" w:rsidR="007F79B8" w:rsidRPr="00950D5C" w:rsidRDefault="007F79B8">
      <w:pPr>
        <w:jc w:val="center"/>
        <w:rPr>
          <w:b/>
          <w:bCs/>
        </w:rPr>
      </w:pPr>
      <w:r w:rsidRPr="00950D5C">
        <w:rPr>
          <w:b/>
          <w:bCs/>
        </w:rPr>
        <w:t>Članak 1.</w:t>
      </w:r>
    </w:p>
    <w:p w14:paraId="6F51E42D" w14:textId="77777777" w:rsidR="007F79B8" w:rsidRPr="00801463" w:rsidRDefault="007F79B8">
      <w:pPr>
        <w:jc w:val="center"/>
      </w:pPr>
    </w:p>
    <w:p w14:paraId="33AB7FD2" w14:textId="168D839E" w:rsidR="007F79B8" w:rsidRPr="00801463" w:rsidRDefault="007F79B8" w:rsidP="003E679B">
      <w:pPr>
        <w:ind w:firstLine="720"/>
        <w:jc w:val="both"/>
      </w:pPr>
      <w:r w:rsidRPr="00801463">
        <w:t>Odlukom</w:t>
      </w:r>
      <w:r w:rsidRPr="00801463">
        <w:rPr>
          <w:b/>
        </w:rPr>
        <w:t xml:space="preserve"> </w:t>
      </w:r>
      <w:r w:rsidRPr="00801463">
        <w:rPr>
          <w:bCs/>
        </w:rPr>
        <w:t xml:space="preserve">o izvršavanju Proračuna Općine </w:t>
      </w:r>
      <w:r w:rsidR="00FC4FC6">
        <w:rPr>
          <w:bCs/>
        </w:rPr>
        <w:t>Legrad</w:t>
      </w:r>
      <w:r w:rsidR="007212E6">
        <w:rPr>
          <w:bCs/>
        </w:rPr>
        <w:t xml:space="preserve"> za 20</w:t>
      </w:r>
      <w:r w:rsidR="00881B17">
        <w:rPr>
          <w:bCs/>
        </w:rPr>
        <w:t>2</w:t>
      </w:r>
      <w:r w:rsidR="00D02FB5">
        <w:rPr>
          <w:bCs/>
        </w:rPr>
        <w:t>6</w:t>
      </w:r>
      <w:r w:rsidRPr="00801463">
        <w:rPr>
          <w:bCs/>
        </w:rPr>
        <w:t>. godinu (u daljnjem tekstu: Odluka) uređuje se struktura prihoda i primitaka, te rashoda i izdataka Proračuna</w:t>
      </w:r>
      <w:r w:rsidRPr="00801463">
        <w:t xml:space="preserve"> Općine </w:t>
      </w:r>
      <w:r w:rsidR="00FC4FC6">
        <w:t>Legrad</w:t>
      </w:r>
      <w:r w:rsidRPr="00801463">
        <w:t xml:space="preserve"> za 20</w:t>
      </w:r>
      <w:r w:rsidR="00881B17">
        <w:t>2</w:t>
      </w:r>
      <w:r w:rsidR="00D02FB5">
        <w:t>6</w:t>
      </w:r>
      <w:r w:rsidRPr="00801463">
        <w:t xml:space="preserve">. </w:t>
      </w:r>
      <w:r w:rsidR="00365B30">
        <w:t>g</w:t>
      </w:r>
      <w:r w:rsidRPr="00801463">
        <w:t>odinu</w:t>
      </w:r>
      <w:r w:rsidR="00365B30">
        <w:t xml:space="preserve"> i projekcija za 202</w:t>
      </w:r>
      <w:r w:rsidR="00D02FB5">
        <w:t>7</w:t>
      </w:r>
      <w:r w:rsidR="00365B30">
        <w:t xml:space="preserve">. </w:t>
      </w:r>
      <w:r w:rsidR="003E679B">
        <w:t xml:space="preserve">i </w:t>
      </w:r>
      <w:r w:rsidR="00365B30">
        <w:t>202</w:t>
      </w:r>
      <w:r w:rsidR="00D02FB5">
        <w:t>8</w:t>
      </w:r>
      <w:r w:rsidR="00365B30">
        <w:t>. godinu</w:t>
      </w:r>
      <w:r w:rsidRPr="00801463">
        <w:t xml:space="preserve"> (u daljnjem tekstu: Proračun), njegovo izvršavanje, </w:t>
      </w:r>
      <w:r w:rsidR="007212E6">
        <w:t xml:space="preserve">opseg zaduživanja i jamstva Općine </w:t>
      </w:r>
      <w:r w:rsidR="00FC4FC6">
        <w:t>Legrad</w:t>
      </w:r>
      <w:r w:rsidR="00EE1611">
        <w:t xml:space="preserve"> (u daljnjem tekstu: Općina) </w:t>
      </w:r>
      <w:r w:rsidRPr="00801463">
        <w:t>upravljanje financijskom i nefinancijskom imovinom, prava i obveze korisnika proračunsk</w:t>
      </w:r>
      <w:r w:rsidR="009924DA" w:rsidRPr="00801463">
        <w:t>ih sredstava, pojedine ovlasti o</w:t>
      </w:r>
      <w:r w:rsidRPr="00801463">
        <w:t xml:space="preserve">pćinskog </w:t>
      </w:r>
      <w:r w:rsidR="00B95EDC" w:rsidRPr="00801463">
        <w:t xml:space="preserve">načelnika </w:t>
      </w:r>
      <w:r w:rsidR="00010DC6">
        <w:t xml:space="preserve">Općine </w:t>
      </w:r>
      <w:r w:rsidR="00FC4FC6">
        <w:t>Legrad</w:t>
      </w:r>
      <w:r w:rsidR="00010DC6">
        <w:t xml:space="preserve"> (u daljnjem tekstu: </w:t>
      </w:r>
      <w:r w:rsidR="00010DC6" w:rsidRPr="00801463">
        <w:t>o</w:t>
      </w:r>
      <w:r w:rsidR="00010DC6">
        <w:t>pćinski</w:t>
      </w:r>
      <w:r w:rsidR="00010DC6" w:rsidRPr="00801463">
        <w:t xml:space="preserve"> </w:t>
      </w:r>
      <w:r w:rsidR="00010DC6">
        <w:t>načelnik)</w:t>
      </w:r>
      <w:r w:rsidR="00010DC6" w:rsidRPr="00801463">
        <w:t xml:space="preserve"> </w:t>
      </w:r>
      <w:r w:rsidRPr="00801463">
        <w:t>u izvršavanju Proračuna, te druga pitanja u izvršavanju Proračuna.</w:t>
      </w:r>
    </w:p>
    <w:p w14:paraId="55535D4D" w14:textId="77777777" w:rsidR="003D4ED1" w:rsidRDefault="003D4ED1"/>
    <w:p w14:paraId="7A2F2DC8" w14:textId="77777777" w:rsidR="004A41B7" w:rsidRPr="004A41B7" w:rsidRDefault="004A41B7" w:rsidP="004A41B7">
      <w:pPr>
        <w:numPr>
          <w:ilvl w:val="0"/>
          <w:numId w:val="4"/>
        </w:numPr>
        <w:rPr>
          <w:b/>
        </w:rPr>
      </w:pPr>
      <w:r w:rsidRPr="004A41B7">
        <w:rPr>
          <w:b/>
        </w:rPr>
        <w:t>SADRŽAJ PRORAČUNA</w:t>
      </w:r>
    </w:p>
    <w:p w14:paraId="7EFC578D" w14:textId="77777777" w:rsidR="007F79B8" w:rsidRPr="00950D5C" w:rsidRDefault="000B047C">
      <w:pPr>
        <w:jc w:val="center"/>
        <w:rPr>
          <w:b/>
          <w:bCs/>
        </w:rPr>
      </w:pPr>
      <w:r w:rsidRPr="00950D5C">
        <w:rPr>
          <w:b/>
          <w:bCs/>
        </w:rPr>
        <w:t>Članak 2</w:t>
      </w:r>
      <w:r w:rsidR="007F79B8" w:rsidRPr="00950D5C">
        <w:rPr>
          <w:b/>
          <w:bCs/>
        </w:rPr>
        <w:t>.</w:t>
      </w:r>
    </w:p>
    <w:p w14:paraId="31B7ACD7" w14:textId="77777777" w:rsidR="004A41B7" w:rsidRDefault="004A41B7">
      <w:pPr>
        <w:jc w:val="center"/>
      </w:pPr>
    </w:p>
    <w:p w14:paraId="6E6E8E3E" w14:textId="77777777" w:rsidR="004A41B7" w:rsidRPr="00704424" w:rsidRDefault="004A41B7" w:rsidP="004A41B7">
      <w:pPr>
        <w:jc w:val="both"/>
      </w:pPr>
      <w:r>
        <w:tab/>
      </w:r>
      <w:r w:rsidRPr="00704424">
        <w:t xml:space="preserve">Proračun se sastoji od </w:t>
      </w:r>
      <w:r w:rsidR="0020773F" w:rsidRPr="00704424">
        <w:t>O</w:t>
      </w:r>
      <w:r w:rsidRPr="00704424">
        <w:t xml:space="preserve">pćeg i </w:t>
      </w:r>
      <w:r w:rsidR="0020773F" w:rsidRPr="00704424">
        <w:t>P</w:t>
      </w:r>
      <w:r w:rsidRPr="00704424">
        <w:t>osebnog dijela</w:t>
      </w:r>
      <w:r w:rsidR="00A0420A">
        <w:t xml:space="preserve"> </w:t>
      </w:r>
      <w:r w:rsidR="0020773F" w:rsidRPr="00704424">
        <w:t>te Obrazloženja</w:t>
      </w:r>
      <w:r w:rsidR="00A0420A">
        <w:t xml:space="preserve"> Proračuna.</w:t>
      </w:r>
    </w:p>
    <w:p w14:paraId="2253CE12" w14:textId="77777777" w:rsidR="004A41B7" w:rsidRPr="00704424" w:rsidRDefault="004A41B7" w:rsidP="004A41B7">
      <w:pPr>
        <w:jc w:val="both"/>
      </w:pPr>
      <w:r w:rsidRPr="00704424">
        <w:tab/>
        <w:t xml:space="preserve">Opći dio proračuna sastoji se od </w:t>
      </w:r>
      <w:r w:rsidR="0020773F" w:rsidRPr="00704424">
        <w:t xml:space="preserve">sažetka </w:t>
      </w:r>
      <w:r w:rsidRPr="00704424">
        <w:t xml:space="preserve">Računa prihoda i rashoda i Računa financiranja, te </w:t>
      </w:r>
      <w:r w:rsidR="0020773F" w:rsidRPr="00704424">
        <w:t>Računa prihoda i rashoda i Računa financiranja</w:t>
      </w:r>
      <w:r w:rsidRPr="00704424">
        <w:t>.</w:t>
      </w:r>
    </w:p>
    <w:p w14:paraId="04155199" w14:textId="77777777" w:rsidR="0020773F" w:rsidRPr="00704424" w:rsidRDefault="0020773F" w:rsidP="004A41B7">
      <w:pPr>
        <w:jc w:val="both"/>
      </w:pPr>
      <w:r w:rsidRPr="00704424">
        <w:tab/>
        <w:t>U Računu prihoda i rashoda iskazani su prihodi poslovanja, prihodi od prodaje nefinancijske imovine te rashodi poslovanja i rashodi za nabavu nefinancijske imovine.</w:t>
      </w:r>
    </w:p>
    <w:p w14:paraId="40E811E1" w14:textId="77777777" w:rsidR="0020773F" w:rsidRPr="00704424" w:rsidRDefault="0020773F" w:rsidP="004A41B7">
      <w:pPr>
        <w:jc w:val="both"/>
      </w:pPr>
      <w:r w:rsidRPr="00704424">
        <w:tab/>
        <w:t>U Računu financiranja iskazani su primici od financijske imovine i zaduživanja te izdaci za financijsku imovinu i otplate zajmova.</w:t>
      </w:r>
    </w:p>
    <w:p w14:paraId="2202C087" w14:textId="77777777" w:rsidR="004A41B7" w:rsidRDefault="004A41B7" w:rsidP="004A41B7">
      <w:pPr>
        <w:jc w:val="both"/>
        <w:rPr>
          <w:color w:val="FF0000"/>
        </w:rPr>
      </w:pPr>
      <w:r w:rsidRPr="00704424">
        <w:tab/>
        <w:t xml:space="preserve">Posebni dio Proračuna sastoji se od plana rashoda i </w:t>
      </w:r>
      <w:r w:rsidRPr="00FD7E34">
        <w:t>izdataka</w:t>
      </w:r>
      <w:r w:rsidR="00FD7E34" w:rsidRPr="00FD7E34">
        <w:rPr>
          <w:color w:val="FF0000"/>
        </w:rPr>
        <w:t xml:space="preserve"> </w:t>
      </w:r>
      <w:r w:rsidR="00FD7E34" w:rsidRPr="00FD7E34">
        <w:t xml:space="preserve">Općine </w:t>
      </w:r>
      <w:r w:rsidR="00FC4FC6">
        <w:t>Legrad</w:t>
      </w:r>
      <w:r w:rsidR="00FD7E34">
        <w:t xml:space="preserve"> raspoređenih u programe za tekuću proračunsku godinu prema programskoj, organizacijskoj, ekonomskoj lokacijskoj i funkcijskoj klasifikaciji te prema izvorima financiranja.</w:t>
      </w:r>
      <w:r w:rsidR="00FD7E34">
        <w:rPr>
          <w:color w:val="FF0000"/>
        </w:rPr>
        <w:t xml:space="preserve"> </w:t>
      </w:r>
    </w:p>
    <w:p w14:paraId="5EA0C213" w14:textId="77777777" w:rsidR="00FD7E34" w:rsidRDefault="00FD7E34" w:rsidP="00FD7E34">
      <w:pPr>
        <w:jc w:val="both"/>
      </w:pPr>
      <w:r>
        <w:rPr>
          <w:color w:val="FF0000"/>
        </w:rPr>
        <w:tab/>
      </w:r>
      <w:r>
        <w:t>Obrazloženje proračuna se sastoji od obrazloženja općeg dijela proračuna i obrazloženja posebnog dijela proračuna. Obrazloženje općeg dijela proračuna sadrži obrazloženje prihoda i rashoda, primitaka i izdataka i obrazloženja prenesenog viška odnosno manjka. Obrazloženje posebnog dijela proračuna temelji se na obrazloženjima financijskog plana, a sastoji se od obrazloženja programa koje se daje kroz obrazloženje aktivnosti i projekata zajedno s ciljevima i pokazateljima uspješnosti iz akata strateškog planiranja.</w:t>
      </w:r>
    </w:p>
    <w:p w14:paraId="587CE48F" w14:textId="3CC2880F" w:rsidR="00D02FB5" w:rsidRPr="00D02FB5" w:rsidRDefault="00D02FB5" w:rsidP="00D02FB5">
      <w:pPr>
        <w:jc w:val="center"/>
        <w:rPr>
          <w:b/>
        </w:rPr>
      </w:pPr>
    </w:p>
    <w:p w14:paraId="5842343C" w14:textId="77777777" w:rsidR="00EE5050" w:rsidRDefault="00EE5050" w:rsidP="004A41B7">
      <w:pPr>
        <w:jc w:val="both"/>
      </w:pPr>
    </w:p>
    <w:p w14:paraId="7EDAB9C2" w14:textId="77777777" w:rsidR="00D948E9" w:rsidRPr="0066201A" w:rsidRDefault="00D948E9" w:rsidP="00D948E9">
      <w:pPr>
        <w:numPr>
          <w:ilvl w:val="0"/>
          <w:numId w:val="4"/>
        </w:numPr>
        <w:jc w:val="both"/>
        <w:rPr>
          <w:b/>
        </w:rPr>
      </w:pPr>
      <w:r w:rsidRPr="0066201A">
        <w:rPr>
          <w:b/>
        </w:rPr>
        <w:t>IZVRŠAVANJE PRORAČUNA</w:t>
      </w:r>
    </w:p>
    <w:p w14:paraId="2815511F" w14:textId="77777777" w:rsidR="00D948E9" w:rsidRDefault="00D948E9" w:rsidP="00D948E9">
      <w:pPr>
        <w:jc w:val="both"/>
      </w:pPr>
    </w:p>
    <w:p w14:paraId="54D5DFA9" w14:textId="77777777" w:rsidR="00D948E9" w:rsidRPr="00950D5C" w:rsidRDefault="00D948E9" w:rsidP="00D948E9">
      <w:pPr>
        <w:jc w:val="center"/>
        <w:rPr>
          <w:b/>
          <w:bCs/>
        </w:rPr>
      </w:pPr>
      <w:r w:rsidRPr="00950D5C">
        <w:rPr>
          <w:b/>
          <w:bCs/>
        </w:rPr>
        <w:t>Članak 3.</w:t>
      </w:r>
    </w:p>
    <w:p w14:paraId="2BF24896" w14:textId="77777777" w:rsidR="00D948E9" w:rsidRDefault="00D948E9" w:rsidP="00D948E9">
      <w:pPr>
        <w:jc w:val="center"/>
      </w:pPr>
    </w:p>
    <w:p w14:paraId="08D77571" w14:textId="77777777" w:rsidR="009B3029" w:rsidRDefault="00D948E9" w:rsidP="00D948E9">
      <w:pPr>
        <w:jc w:val="both"/>
      </w:pPr>
      <w:r>
        <w:tab/>
        <w:t>Općina</w:t>
      </w:r>
      <w:r w:rsidR="009B1DAF">
        <w:t xml:space="preserve"> je</w:t>
      </w:r>
      <w:r>
        <w:t xml:space="preserve"> </w:t>
      </w:r>
      <w:r w:rsidR="00F267C2">
        <w:t>odgovorn</w:t>
      </w:r>
      <w:r w:rsidR="009B1DAF">
        <w:t>a</w:t>
      </w:r>
      <w:r w:rsidR="00F267C2">
        <w:t xml:space="preserve"> za potpunu i pravodobnu naplatu prihoda i primitaka iz svoje nadležnosti, za njihovu uplatu u proračun, odnosno evidentiranje i za izvršavanje svih rashoda i izdataka u skladu s namjenama.</w:t>
      </w:r>
    </w:p>
    <w:p w14:paraId="22273E9C" w14:textId="77777777" w:rsidR="003D4ED1" w:rsidRDefault="003D4ED1" w:rsidP="008565D2"/>
    <w:p w14:paraId="56999D25" w14:textId="6C8E61DD" w:rsidR="00950D5C" w:rsidRDefault="00950D5C" w:rsidP="009B3029">
      <w:pPr>
        <w:jc w:val="center"/>
      </w:pPr>
    </w:p>
    <w:p w14:paraId="2D4D4AB4" w14:textId="77777777" w:rsidR="0081245A" w:rsidRDefault="0081245A" w:rsidP="009B3029">
      <w:pPr>
        <w:jc w:val="center"/>
      </w:pPr>
    </w:p>
    <w:p w14:paraId="5E2E704D" w14:textId="77777777" w:rsidR="009B3029" w:rsidRPr="00950D5C" w:rsidRDefault="009B3029" w:rsidP="009B3029">
      <w:pPr>
        <w:jc w:val="center"/>
        <w:rPr>
          <w:b/>
          <w:bCs/>
        </w:rPr>
      </w:pPr>
      <w:r w:rsidRPr="00950D5C">
        <w:rPr>
          <w:b/>
          <w:bCs/>
        </w:rPr>
        <w:lastRenderedPageBreak/>
        <w:t>Članak 4.</w:t>
      </w:r>
    </w:p>
    <w:p w14:paraId="36972E56" w14:textId="77777777" w:rsidR="009B3029" w:rsidRDefault="009B3029" w:rsidP="009B3029">
      <w:pPr>
        <w:jc w:val="center"/>
      </w:pPr>
    </w:p>
    <w:p w14:paraId="60D97674" w14:textId="77777777" w:rsidR="00B8286D" w:rsidRPr="00704424" w:rsidRDefault="00B8286D" w:rsidP="00B8286D">
      <w:pPr>
        <w:widowControl w:val="0"/>
        <w:autoSpaceDE w:val="0"/>
        <w:autoSpaceDN w:val="0"/>
        <w:adjustRightInd w:val="0"/>
        <w:ind w:firstLine="720"/>
        <w:jc w:val="both"/>
      </w:pPr>
      <w:r w:rsidRPr="00704424">
        <w:t>Namjenski prihodi i primici proračuna jesu pomoći, donacije, prihodi za posebne namjene, prihodi od prodaje ili zamjene imovine u vlasništvu Općine, naknade s naslova osiguranja i namjenski primici od zaduživanja i prodaje dionica i udjela.</w:t>
      </w:r>
    </w:p>
    <w:p w14:paraId="11A2187C" w14:textId="77777777" w:rsidR="00B8286D" w:rsidRPr="00704424" w:rsidRDefault="00B8286D" w:rsidP="00B8286D">
      <w:pPr>
        <w:widowControl w:val="0"/>
        <w:autoSpaceDE w:val="0"/>
        <w:autoSpaceDN w:val="0"/>
        <w:adjustRightInd w:val="0"/>
        <w:ind w:firstLine="720"/>
        <w:jc w:val="both"/>
      </w:pPr>
      <w:r w:rsidRPr="00704424">
        <w:t>Namjenski prihodi i primici koji se ne iskoriste u tekućoj godini, prenose se u sljedeću proračunsku godinu.</w:t>
      </w:r>
    </w:p>
    <w:p w14:paraId="12920672" w14:textId="77777777" w:rsidR="00B8286D" w:rsidRPr="00704424" w:rsidRDefault="00B8286D" w:rsidP="00B8286D">
      <w:pPr>
        <w:widowControl w:val="0"/>
        <w:autoSpaceDE w:val="0"/>
        <w:autoSpaceDN w:val="0"/>
        <w:adjustRightInd w:val="0"/>
        <w:ind w:firstLine="720"/>
        <w:jc w:val="both"/>
      </w:pPr>
      <w:r w:rsidRPr="00704424">
        <w:t xml:space="preserve">Ako su namjenski prihodi i primici uplaćeni u nižem opsegu nego što je iskazano u Proračunu, korisnik može preuzeti i plaćati obveze samo u visini stvarno uplaćenih </w:t>
      </w:r>
      <w:r w:rsidR="007162F0" w:rsidRPr="00704424">
        <w:t>i</w:t>
      </w:r>
      <w:r w:rsidRPr="00704424">
        <w:t xml:space="preserve"> evidentiranih, odnosno raspoloživih sredstava.</w:t>
      </w:r>
    </w:p>
    <w:p w14:paraId="070DFC23" w14:textId="77777777" w:rsidR="00B8286D" w:rsidRPr="00704424" w:rsidRDefault="00B8286D" w:rsidP="00B8286D">
      <w:pPr>
        <w:widowControl w:val="0"/>
        <w:autoSpaceDE w:val="0"/>
        <w:autoSpaceDN w:val="0"/>
        <w:adjustRightInd w:val="0"/>
        <w:ind w:firstLine="720"/>
        <w:jc w:val="both"/>
      </w:pPr>
      <w:r w:rsidRPr="00704424">
        <w:t xml:space="preserve">Uplaćene i prenesene, a manje planirane pomoći, donacije i prihodi za posebne namjene mogu se izvršavati iznad iznosa utvrđenih u Proračunu, a do visine uplaćenih </w:t>
      </w:r>
      <w:r w:rsidR="007162F0" w:rsidRPr="00704424">
        <w:t>i</w:t>
      </w:r>
      <w:r w:rsidRPr="00704424">
        <w:t xml:space="preserve"> evidentiranih, odnosno prenesenih sredstava.</w:t>
      </w:r>
    </w:p>
    <w:p w14:paraId="3E8E9173" w14:textId="77777777" w:rsidR="00B8286D" w:rsidRPr="00704424" w:rsidRDefault="00B8286D" w:rsidP="00B8286D">
      <w:pPr>
        <w:widowControl w:val="0"/>
        <w:autoSpaceDE w:val="0"/>
        <w:autoSpaceDN w:val="0"/>
        <w:adjustRightInd w:val="0"/>
        <w:ind w:firstLine="720"/>
        <w:jc w:val="both"/>
      </w:pPr>
      <w:r w:rsidRPr="00704424">
        <w:t xml:space="preserve">Uplaćeni i preneseni, a manje planirani namjenski primici od zaduživanja mogu se izvršavati iznad iznosa utvrđenih u Proračunu, a do visine uplaćenih </w:t>
      </w:r>
      <w:r w:rsidR="007162F0" w:rsidRPr="00704424">
        <w:t>i</w:t>
      </w:r>
      <w:r w:rsidRPr="00704424">
        <w:t xml:space="preserve"> evidentiranih, odnosno prenesenih sredstava.</w:t>
      </w:r>
    </w:p>
    <w:p w14:paraId="7E6EAE3B" w14:textId="77777777" w:rsidR="00B8286D" w:rsidRPr="00704424" w:rsidRDefault="00B8286D" w:rsidP="00B8286D">
      <w:pPr>
        <w:widowControl w:val="0"/>
        <w:autoSpaceDE w:val="0"/>
        <w:autoSpaceDN w:val="0"/>
        <w:adjustRightInd w:val="0"/>
        <w:ind w:firstLine="720"/>
        <w:jc w:val="both"/>
      </w:pPr>
      <w:r w:rsidRPr="00704424">
        <w:t>Uplaćene, evidentirane i prenesene, a neplanirane pomoći, donacije, prihodi za posebne namjene i namjenski primici od zaduživanja mogu se koristiti prema naknadno utvrđenim aktivnostima i/ili projektima u proračunu.</w:t>
      </w:r>
    </w:p>
    <w:p w14:paraId="771F1C3E" w14:textId="77777777" w:rsidR="00B8286D" w:rsidRDefault="00B8286D" w:rsidP="00B8286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7F8B7ED0" w14:textId="77777777" w:rsidR="00B8286D" w:rsidRPr="00950D5C" w:rsidRDefault="00B8286D" w:rsidP="00B8286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50D5C">
        <w:rPr>
          <w:b/>
          <w:bCs/>
          <w:color w:val="000000"/>
        </w:rPr>
        <w:t>Članak 5.</w:t>
      </w:r>
    </w:p>
    <w:p w14:paraId="258D015A" w14:textId="77777777" w:rsidR="006908BC" w:rsidRDefault="006908BC" w:rsidP="008565D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14:paraId="2D79A30D" w14:textId="77777777" w:rsidR="00E139F3" w:rsidRPr="003920DA" w:rsidRDefault="00E139F3" w:rsidP="00E139F3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>Svaki rashod i izdatak iz Proračuna mora se temeljiti na vjerodostojnoj knjigovodstvenoj ispravi kojom se dokazuje obveza plaćanja.</w:t>
      </w:r>
    </w:p>
    <w:p w14:paraId="2E70FCE5" w14:textId="77777777" w:rsidR="00E139F3" w:rsidRDefault="00E139F3" w:rsidP="00E139F3">
      <w:pPr>
        <w:widowControl w:val="0"/>
        <w:autoSpaceDE w:val="0"/>
        <w:autoSpaceDN w:val="0"/>
        <w:adjustRightInd w:val="0"/>
        <w:jc w:val="both"/>
      </w:pPr>
      <w:r w:rsidRPr="003920DA">
        <w:tab/>
        <w:t>Naredbodavatelj za sve isplate na teret</w:t>
      </w:r>
      <w:r>
        <w:t xml:space="preserve"> proračunskih sredstava je općinski načelnik,</w:t>
      </w:r>
      <w:r w:rsidRPr="003920DA">
        <w:t xml:space="preserve"> sukladno propisima i danim ovlaštenjima.</w:t>
      </w:r>
    </w:p>
    <w:p w14:paraId="3FA2A87F" w14:textId="77777777" w:rsidR="00FD22D4" w:rsidRDefault="00FD22D4" w:rsidP="00E139F3">
      <w:pPr>
        <w:widowControl w:val="0"/>
        <w:autoSpaceDE w:val="0"/>
        <w:autoSpaceDN w:val="0"/>
        <w:adjustRightInd w:val="0"/>
        <w:jc w:val="both"/>
      </w:pPr>
    </w:p>
    <w:p w14:paraId="5E26D8AA" w14:textId="77777777" w:rsidR="00FD22D4" w:rsidRPr="00950D5C" w:rsidRDefault="00FD22D4" w:rsidP="00FD22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 xml:space="preserve">Članak </w:t>
      </w:r>
      <w:r w:rsidR="009B1DAF" w:rsidRPr="00950D5C">
        <w:rPr>
          <w:b/>
          <w:bCs/>
        </w:rPr>
        <w:t>6</w:t>
      </w:r>
      <w:r w:rsidRPr="00950D5C">
        <w:rPr>
          <w:b/>
          <w:bCs/>
        </w:rPr>
        <w:t>.</w:t>
      </w:r>
    </w:p>
    <w:p w14:paraId="1352EB5F" w14:textId="77777777" w:rsidR="00FD22D4" w:rsidRDefault="00FD22D4" w:rsidP="00FD22D4">
      <w:pPr>
        <w:widowControl w:val="0"/>
        <w:autoSpaceDE w:val="0"/>
        <w:autoSpaceDN w:val="0"/>
        <w:adjustRightInd w:val="0"/>
        <w:jc w:val="center"/>
      </w:pPr>
    </w:p>
    <w:p w14:paraId="6F1C476B" w14:textId="77777777" w:rsidR="0044101D" w:rsidRPr="003920DA" w:rsidRDefault="0044101D" w:rsidP="0044101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920DA">
        <w:rPr>
          <w:color w:val="000000"/>
        </w:rPr>
        <w:t>Proračun se izvršava u skladu s raspoloživim sredstvima i dospjelim obvezama.</w:t>
      </w:r>
    </w:p>
    <w:p w14:paraId="2AECBEA5" w14:textId="77777777" w:rsidR="0044101D" w:rsidRPr="003920DA" w:rsidRDefault="0044101D" w:rsidP="004410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920DA">
        <w:rPr>
          <w:color w:val="000000"/>
        </w:rPr>
        <w:tab/>
        <w:t>Proračunska sredstva smiju se koristiti samo za namjene koje su iskazane u Proračunu i to do visine utvrđene u njegovom Posebnom dijelu.</w:t>
      </w:r>
    </w:p>
    <w:p w14:paraId="575A93A3" w14:textId="77777777" w:rsidR="0044101D" w:rsidRPr="003920DA" w:rsidRDefault="0044101D" w:rsidP="0044101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920DA">
        <w:rPr>
          <w:color w:val="000000"/>
        </w:rPr>
        <w:t>Za planiranje i izvr</w:t>
      </w:r>
      <w:r>
        <w:rPr>
          <w:color w:val="000000"/>
        </w:rPr>
        <w:t>šavanje Proračuna odgovoran je općinski načelnik</w:t>
      </w:r>
      <w:r w:rsidRPr="003920DA">
        <w:rPr>
          <w:color w:val="000000"/>
        </w:rPr>
        <w:t>.</w:t>
      </w:r>
    </w:p>
    <w:p w14:paraId="48DEA9EF" w14:textId="77777777" w:rsidR="0044101D" w:rsidRDefault="0044101D" w:rsidP="004410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920DA">
        <w:rPr>
          <w:color w:val="000000"/>
        </w:rPr>
        <w:tab/>
        <w:t xml:space="preserve">Preuzimanje i izvršavanje obveza na teret Proračuna odobrava </w:t>
      </w:r>
      <w:r>
        <w:rPr>
          <w:color w:val="000000"/>
        </w:rPr>
        <w:t>općinski načelnik</w:t>
      </w:r>
      <w:r w:rsidRPr="003920DA">
        <w:rPr>
          <w:color w:val="000000"/>
        </w:rPr>
        <w:t>, sukladno propisima i danim ovlaštenjima.</w:t>
      </w:r>
    </w:p>
    <w:p w14:paraId="212A07DF" w14:textId="77777777" w:rsidR="00636E54" w:rsidRDefault="00636E54" w:rsidP="0044101D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647CCBE1" w14:textId="77777777" w:rsidR="00636E54" w:rsidRPr="00950D5C" w:rsidRDefault="00636E54" w:rsidP="00636E5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50D5C">
        <w:rPr>
          <w:b/>
          <w:bCs/>
          <w:color w:val="000000"/>
        </w:rPr>
        <w:t xml:space="preserve">Članak </w:t>
      </w:r>
      <w:r w:rsidR="009B1DAF" w:rsidRPr="00950D5C">
        <w:rPr>
          <w:b/>
          <w:bCs/>
          <w:color w:val="000000"/>
        </w:rPr>
        <w:t>7</w:t>
      </w:r>
      <w:r w:rsidRPr="00950D5C">
        <w:rPr>
          <w:b/>
          <w:bCs/>
          <w:color w:val="000000"/>
        </w:rPr>
        <w:t>.</w:t>
      </w:r>
    </w:p>
    <w:p w14:paraId="22A656B9" w14:textId="77777777" w:rsidR="00636E54" w:rsidRDefault="00636E54" w:rsidP="00636E54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14:paraId="6259C4D5" w14:textId="77777777" w:rsidR="00A1093E" w:rsidRDefault="00A1093E" w:rsidP="00A1093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 xml:space="preserve">Jedinstveni upravni odjel Općine </w:t>
      </w:r>
      <w:r w:rsidR="00FC4FC6">
        <w:rPr>
          <w:color w:val="000000"/>
        </w:rPr>
        <w:t>Legrad</w:t>
      </w:r>
      <w:r>
        <w:rPr>
          <w:color w:val="000000"/>
        </w:rPr>
        <w:t xml:space="preserve"> (u daljnjem tekstu: Jedinstveni upravni odjel)</w:t>
      </w:r>
      <w:r w:rsidRPr="003920DA">
        <w:rPr>
          <w:color w:val="000000"/>
        </w:rPr>
        <w:t xml:space="preserve"> izvršavat će pojedine rashode na temelju zaključenih ugovora, računa i druge potrebne dokumentacije, zaključaka te rješenja</w:t>
      </w:r>
      <w:r w:rsidR="003F5C76">
        <w:rPr>
          <w:color w:val="000000"/>
        </w:rPr>
        <w:t xml:space="preserve"> općinskog načelnika</w:t>
      </w:r>
      <w:r w:rsidRPr="003920DA">
        <w:rPr>
          <w:color w:val="000000"/>
        </w:rPr>
        <w:t xml:space="preserve"> kojim</w:t>
      </w:r>
      <w:r w:rsidR="00610F25">
        <w:rPr>
          <w:color w:val="000000"/>
        </w:rPr>
        <w:t>a</w:t>
      </w:r>
      <w:r w:rsidRPr="003920DA">
        <w:rPr>
          <w:color w:val="000000"/>
        </w:rPr>
        <w:t xml:space="preserve"> se utvrđuje korisnik sredstava, namjena i iznos sredstava (subvencije, donacije, pomoći i sl.).</w:t>
      </w:r>
    </w:p>
    <w:p w14:paraId="28E1001D" w14:textId="77777777" w:rsidR="00254605" w:rsidRDefault="00254605" w:rsidP="00254605">
      <w:pPr>
        <w:widowControl w:val="0"/>
        <w:autoSpaceDE w:val="0"/>
        <w:autoSpaceDN w:val="0"/>
        <w:adjustRightInd w:val="0"/>
        <w:jc w:val="both"/>
      </w:pPr>
    </w:p>
    <w:p w14:paraId="5ACE1F1E" w14:textId="77777777" w:rsidR="00254605" w:rsidRPr="00950D5C" w:rsidRDefault="00254605" w:rsidP="0025460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 xml:space="preserve">Članak </w:t>
      </w:r>
      <w:r w:rsidR="009B1DAF" w:rsidRPr="00950D5C">
        <w:rPr>
          <w:b/>
          <w:bCs/>
        </w:rPr>
        <w:t>8.</w:t>
      </w:r>
    </w:p>
    <w:p w14:paraId="308C9FC9" w14:textId="77777777" w:rsidR="00254605" w:rsidRDefault="00254605" w:rsidP="00254605">
      <w:pPr>
        <w:widowControl w:val="0"/>
        <w:autoSpaceDE w:val="0"/>
        <w:autoSpaceDN w:val="0"/>
        <w:adjustRightInd w:val="0"/>
        <w:jc w:val="center"/>
      </w:pPr>
    </w:p>
    <w:p w14:paraId="1DDAAC5A" w14:textId="77777777" w:rsidR="00254605" w:rsidRDefault="00254605" w:rsidP="00254605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920DA">
        <w:rPr>
          <w:color w:val="000000"/>
        </w:rPr>
        <w:t>Sredstva za plaće, naknade i druga materijalna prava zaposlenih isplaćivat će se u skladu s donesenim aktima u okviru proračunskih mogućnosti i u skladu s propisima.</w:t>
      </w:r>
    </w:p>
    <w:p w14:paraId="6912B35D" w14:textId="77777777" w:rsidR="00254605" w:rsidRDefault="00254605" w:rsidP="0025460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0D77D93F" w14:textId="77777777" w:rsidR="00254605" w:rsidRPr="00950D5C" w:rsidRDefault="00254605" w:rsidP="0025460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50D5C">
        <w:rPr>
          <w:b/>
          <w:bCs/>
          <w:color w:val="000000"/>
        </w:rPr>
        <w:t xml:space="preserve">Članak </w:t>
      </w:r>
      <w:r w:rsidR="009B1DAF" w:rsidRPr="00950D5C">
        <w:rPr>
          <w:b/>
          <w:bCs/>
          <w:color w:val="000000"/>
        </w:rPr>
        <w:t>9</w:t>
      </w:r>
      <w:r w:rsidRPr="00950D5C">
        <w:rPr>
          <w:b/>
          <w:bCs/>
          <w:color w:val="000000"/>
        </w:rPr>
        <w:t>.</w:t>
      </w:r>
    </w:p>
    <w:p w14:paraId="49D5ECED" w14:textId="77777777" w:rsidR="00254605" w:rsidRDefault="00254605" w:rsidP="008565D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14:paraId="2EEF0BED" w14:textId="77777777" w:rsidR="00254605" w:rsidRDefault="00254605" w:rsidP="0025460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 w:rsidRPr="003920DA">
        <w:rPr>
          <w:color w:val="000000"/>
        </w:rPr>
        <w:t xml:space="preserve">Instrumenti osiguranja plaćanja primljeni od pravnih osoba kao sredstvo osiguranja naplate potraživanja ili izvođenja radova i usluga, dostavljaju se </w:t>
      </w:r>
      <w:r>
        <w:rPr>
          <w:color w:val="000000"/>
        </w:rPr>
        <w:t xml:space="preserve">Jedinstvenom upravnom </w:t>
      </w:r>
      <w:r>
        <w:rPr>
          <w:color w:val="000000"/>
        </w:rPr>
        <w:lastRenderedPageBreak/>
        <w:t>odjelu</w:t>
      </w:r>
      <w:r w:rsidRPr="003920DA">
        <w:rPr>
          <w:color w:val="000000"/>
        </w:rPr>
        <w:t>, koji vodi evidenciju izdanih i primljenih instrumenata osiguranja plaćanja.</w:t>
      </w:r>
    </w:p>
    <w:p w14:paraId="71493423" w14:textId="4226856D" w:rsidR="008565D2" w:rsidRDefault="008565D2" w:rsidP="0025460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AD96EE7" w14:textId="77777777" w:rsidR="00E477C3" w:rsidRDefault="00E477C3" w:rsidP="0025460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23A9560C" w14:textId="77777777" w:rsidR="00254605" w:rsidRPr="00950D5C" w:rsidRDefault="00254605" w:rsidP="0025460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50D5C">
        <w:rPr>
          <w:b/>
          <w:bCs/>
          <w:color w:val="000000"/>
        </w:rPr>
        <w:t>Članak 1</w:t>
      </w:r>
      <w:r w:rsidR="009B1DAF" w:rsidRPr="00950D5C">
        <w:rPr>
          <w:b/>
          <w:bCs/>
          <w:color w:val="000000"/>
        </w:rPr>
        <w:t>0</w:t>
      </w:r>
      <w:r w:rsidRPr="00950D5C">
        <w:rPr>
          <w:b/>
          <w:bCs/>
          <w:color w:val="000000"/>
        </w:rPr>
        <w:t>.</w:t>
      </w:r>
    </w:p>
    <w:p w14:paraId="3256C0C2" w14:textId="77777777" w:rsidR="00254605" w:rsidRDefault="00254605" w:rsidP="00254605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14:paraId="452DA75F" w14:textId="77777777" w:rsidR="00254605" w:rsidRPr="003010E4" w:rsidRDefault="00254605" w:rsidP="00254605">
      <w:pPr>
        <w:autoSpaceDE w:val="0"/>
        <w:autoSpaceDN w:val="0"/>
        <w:jc w:val="both"/>
      </w:pPr>
      <w:r>
        <w:rPr>
          <w:color w:val="000000"/>
        </w:rPr>
        <w:tab/>
      </w:r>
      <w:r w:rsidRPr="003010E4">
        <w:t>Sklapanje ugovora o javnoj nabavi roba, radova i usluga obavlja se u skladu s propisima o javnoj nabavi i ostalim propisima.</w:t>
      </w:r>
    </w:p>
    <w:p w14:paraId="037AB9A3" w14:textId="77B0E982" w:rsidR="00254605" w:rsidRDefault="00254605" w:rsidP="00704424">
      <w:pPr>
        <w:autoSpaceDE w:val="0"/>
        <w:autoSpaceDN w:val="0"/>
        <w:jc w:val="both"/>
      </w:pPr>
      <w:r w:rsidRPr="00064B10">
        <w:rPr>
          <w:color w:val="FF0000"/>
        </w:rPr>
        <w:t xml:space="preserve">            </w:t>
      </w:r>
      <w:r w:rsidRPr="00193293">
        <w:t>Sklapanje ugovora procijenjene vrijednosti do 2</w:t>
      </w:r>
      <w:r w:rsidR="00193293" w:rsidRPr="00193293">
        <w:t>6.540,00 €</w:t>
      </w:r>
      <w:r w:rsidRPr="00193293">
        <w:t xml:space="preserve"> (bez PDV-a) za robe i usluge, odnosno za nabavu radova do </w:t>
      </w:r>
      <w:r w:rsidR="00193293" w:rsidRPr="00193293">
        <w:t>66.360,00 €</w:t>
      </w:r>
      <w:r w:rsidRPr="00193293">
        <w:t xml:space="preserve"> (bez PDV-a), obavlja se po načelu dobrog domaćina, po postupku koji svojim aktom propisuje Općinsko vijeće. </w:t>
      </w:r>
      <w:r w:rsidRPr="00D51A45">
        <w:tab/>
      </w:r>
    </w:p>
    <w:p w14:paraId="58FB284C" w14:textId="77777777" w:rsidR="0081245A" w:rsidRDefault="0081245A" w:rsidP="00704424">
      <w:pPr>
        <w:autoSpaceDE w:val="0"/>
        <w:autoSpaceDN w:val="0"/>
        <w:jc w:val="both"/>
      </w:pPr>
    </w:p>
    <w:p w14:paraId="163058B1" w14:textId="77777777" w:rsidR="00535D2D" w:rsidRPr="00704424" w:rsidRDefault="00535D2D" w:rsidP="00704424">
      <w:pPr>
        <w:autoSpaceDE w:val="0"/>
        <w:autoSpaceDN w:val="0"/>
        <w:jc w:val="both"/>
        <w:rPr>
          <w:rFonts w:ascii="Calibri" w:hAnsi="Calibri" w:cs="Calibri"/>
        </w:rPr>
      </w:pPr>
    </w:p>
    <w:p w14:paraId="57C733CC" w14:textId="77777777" w:rsidR="00254605" w:rsidRPr="0066201A" w:rsidRDefault="002F60A1" w:rsidP="002F60A1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color w:val="000000"/>
        </w:rPr>
      </w:pPr>
      <w:r w:rsidRPr="0066201A">
        <w:rPr>
          <w:b/>
          <w:color w:val="000000"/>
        </w:rPr>
        <w:t>URAVNOTEŽENJE PRORAČUNA</w:t>
      </w:r>
    </w:p>
    <w:p w14:paraId="101B0D7A" w14:textId="77777777" w:rsidR="002F60A1" w:rsidRDefault="002F60A1" w:rsidP="002F60A1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78E0B82A" w14:textId="77777777" w:rsidR="002F60A1" w:rsidRPr="00950D5C" w:rsidRDefault="002F60A1" w:rsidP="002F60A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50D5C">
        <w:rPr>
          <w:b/>
          <w:bCs/>
          <w:color w:val="000000"/>
        </w:rPr>
        <w:t>Članak 1</w:t>
      </w:r>
      <w:r w:rsidR="009B1DAF" w:rsidRPr="00950D5C">
        <w:rPr>
          <w:b/>
          <w:bCs/>
          <w:color w:val="000000"/>
        </w:rPr>
        <w:t>1</w:t>
      </w:r>
      <w:r w:rsidRPr="00950D5C">
        <w:rPr>
          <w:b/>
          <w:bCs/>
          <w:color w:val="000000"/>
        </w:rPr>
        <w:t>.</w:t>
      </w:r>
    </w:p>
    <w:p w14:paraId="600621F6" w14:textId="77777777" w:rsidR="002F60A1" w:rsidRDefault="002F60A1" w:rsidP="002F60A1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14:paraId="6651BA33" w14:textId="77777777" w:rsidR="002F60A1" w:rsidRPr="003920DA" w:rsidRDefault="002F60A1" w:rsidP="002F60A1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 xml:space="preserve">Ukoliko tijekom godine dođe do znatnije neusklađenosti planiranih prihoda i/ili primitaka i rashoda i/ili izdataka Proračuna, </w:t>
      </w:r>
      <w:r>
        <w:t>općinski načelnik</w:t>
      </w:r>
      <w:r w:rsidRPr="003920DA">
        <w:t xml:space="preserve"> može poduzeti mjere za uravnoteženje, u skladu sa Zakonom o proračunu</w:t>
      </w:r>
      <w:r w:rsidR="008774F9">
        <w:t xml:space="preserve"> (u daljnjem tekstu: Zakon)</w:t>
      </w:r>
      <w:r w:rsidRPr="003920DA">
        <w:t>.</w:t>
      </w:r>
    </w:p>
    <w:p w14:paraId="68611C94" w14:textId="77777777" w:rsidR="002F60A1" w:rsidRDefault="002F60A1" w:rsidP="002F60A1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>Ako se primjenom privremenih mjera ne uravnoteži Proračun, njegovo uravnoteženje, odnosno preraspodjelu sredstava između proračunskih korisnika utvrdit će</w:t>
      </w:r>
      <w:r>
        <w:t>, na prijedlog općinskog načelnika</w:t>
      </w:r>
      <w:r w:rsidRPr="003920DA">
        <w:t>,</w:t>
      </w:r>
      <w:r>
        <w:t xml:space="preserve"> Općinsko vijeće</w:t>
      </w:r>
      <w:r w:rsidRPr="003920DA">
        <w:t xml:space="preserve"> izmjenama i dopunama Proračuna.</w:t>
      </w:r>
    </w:p>
    <w:p w14:paraId="709242BD" w14:textId="77777777" w:rsidR="002F60A1" w:rsidRPr="003920DA" w:rsidRDefault="002F60A1" w:rsidP="002F60A1">
      <w:pPr>
        <w:widowControl w:val="0"/>
        <w:autoSpaceDE w:val="0"/>
        <w:autoSpaceDN w:val="0"/>
        <w:adjustRightInd w:val="0"/>
        <w:jc w:val="both"/>
      </w:pPr>
    </w:p>
    <w:p w14:paraId="361738DC" w14:textId="77777777" w:rsidR="002F60A1" w:rsidRPr="00950D5C" w:rsidRDefault="002F60A1" w:rsidP="002F60A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>Č</w:t>
      </w:r>
      <w:r w:rsidR="008F022F" w:rsidRPr="00950D5C">
        <w:rPr>
          <w:b/>
          <w:bCs/>
        </w:rPr>
        <w:t>lanak 1</w:t>
      </w:r>
      <w:r w:rsidR="009B1DAF" w:rsidRPr="00950D5C">
        <w:rPr>
          <w:b/>
          <w:bCs/>
        </w:rPr>
        <w:t>2</w:t>
      </w:r>
      <w:r w:rsidRPr="00950D5C">
        <w:rPr>
          <w:b/>
          <w:bCs/>
        </w:rPr>
        <w:t>.</w:t>
      </w:r>
    </w:p>
    <w:p w14:paraId="33ED0E7D" w14:textId="77777777" w:rsidR="002F60A1" w:rsidRPr="003920DA" w:rsidRDefault="002F60A1" w:rsidP="002F60A1">
      <w:pPr>
        <w:widowControl w:val="0"/>
        <w:autoSpaceDE w:val="0"/>
        <w:autoSpaceDN w:val="0"/>
        <w:adjustRightInd w:val="0"/>
        <w:jc w:val="center"/>
      </w:pPr>
    </w:p>
    <w:p w14:paraId="28519E97" w14:textId="77777777" w:rsidR="002F60A1" w:rsidRDefault="002F60A1" w:rsidP="002F60A1">
      <w:pPr>
        <w:widowControl w:val="0"/>
        <w:autoSpaceDE w:val="0"/>
        <w:autoSpaceDN w:val="0"/>
        <w:adjustRightInd w:val="0"/>
        <w:jc w:val="both"/>
      </w:pPr>
      <w:r w:rsidRPr="003920DA">
        <w:tab/>
      </w:r>
      <w:r>
        <w:t>Općinski načelnik</w:t>
      </w:r>
      <w:r w:rsidRPr="003920DA">
        <w:t xml:space="preserve"> može odobriti preraspodjelu sredstava unutar pojedinog razdjela i između pojedinih razdjela, s time da umanjenje pojedine stavke rashoda i izdataka ne može biti veće od 5% sredstava utvrđenih na stavci koja se umanjuje, a koja je donesen</w:t>
      </w:r>
      <w:r>
        <w:t>a od strane Općinskog vijeća</w:t>
      </w:r>
      <w:r w:rsidRPr="003920DA">
        <w:t>.</w:t>
      </w:r>
    </w:p>
    <w:p w14:paraId="5E3DBDC7" w14:textId="77777777" w:rsidR="002F60A1" w:rsidRPr="003920DA" w:rsidRDefault="002F60A1" w:rsidP="002F60A1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>Odluku o preraspodjeli sredstava iz st</w:t>
      </w:r>
      <w:r>
        <w:t>avka 1. ovog članka donosi općinski načelnik</w:t>
      </w:r>
      <w:r w:rsidRPr="003920DA">
        <w:t>.</w:t>
      </w:r>
    </w:p>
    <w:p w14:paraId="01A65A9B" w14:textId="77777777" w:rsidR="002F60A1" w:rsidRPr="003920DA" w:rsidRDefault="002F60A1" w:rsidP="002F60A1">
      <w:pPr>
        <w:widowControl w:val="0"/>
        <w:autoSpaceDE w:val="0"/>
        <w:autoSpaceDN w:val="0"/>
        <w:adjustRightInd w:val="0"/>
        <w:ind w:firstLine="720"/>
        <w:jc w:val="both"/>
      </w:pPr>
      <w:r>
        <w:t>Općinski načelnik</w:t>
      </w:r>
      <w:r w:rsidRPr="003920DA">
        <w:t xml:space="preserve"> izvješćuje</w:t>
      </w:r>
      <w:r>
        <w:t xml:space="preserve"> Općinsko vijeće</w:t>
      </w:r>
      <w:r w:rsidRPr="003920DA">
        <w:t xml:space="preserve"> o izvršenim preraspodjelama prilikom podnošenja polugodišnjeg i godišnjeg izvještaja o izvršenju proračuna.</w:t>
      </w:r>
    </w:p>
    <w:p w14:paraId="65EEA195" w14:textId="77777777" w:rsidR="002F60A1" w:rsidRPr="003920DA" w:rsidRDefault="002F60A1" w:rsidP="002F60A1">
      <w:pPr>
        <w:widowControl w:val="0"/>
        <w:autoSpaceDE w:val="0"/>
        <w:autoSpaceDN w:val="0"/>
        <w:adjustRightInd w:val="0"/>
        <w:jc w:val="both"/>
      </w:pPr>
    </w:p>
    <w:p w14:paraId="0EB9B098" w14:textId="77777777" w:rsidR="002F60A1" w:rsidRPr="00950D5C" w:rsidRDefault="008A09C3" w:rsidP="002F60A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>Članak 1</w:t>
      </w:r>
      <w:r w:rsidR="009B1DAF" w:rsidRPr="00950D5C">
        <w:rPr>
          <w:b/>
          <w:bCs/>
        </w:rPr>
        <w:t>3</w:t>
      </w:r>
      <w:r w:rsidR="002F60A1" w:rsidRPr="00950D5C">
        <w:rPr>
          <w:b/>
          <w:bCs/>
        </w:rPr>
        <w:t>.</w:t>
      </w:r>
    </w:p>
    <w:p w14:paraId="04B85F89" w14:textId="77777777" w:rsidR="002F60A1" w:rsidRPr="003920DA" w:rsidRDefault="002F60A1" w:rsidP="002F60A1">
      <w:pPr>
        <w:widowControl w:val="0"/>
        <w:autoSpaceDE w:val="0"/>
        <w:autoSpaceDN w:val="0"/>
        <w:adjustRightInd w:val="0"/>
        <w:jc w:val="center"/>
      </w:pPr>
    </w:p>
    <w:p w14:paraId="3035B39B" w14:textId="77777777" w:rsidR="002F60A1" w:rsidRPr="003920DA" w:rsidRDefault="002F60A1" w:rsidP="002F60A1">
      <w:pPr>
        <w:widowControl w:val="0"/>
        <w:autoSpaceDE w:val="0"/>
        <w:autoSpaceDN w:val="0"/>
        <w:adjustRightInd w:val="0"/>
        <w:jc w:val="both"/>
      </w:pPr>
      <w:r w:rsidRPr="003920DA">
        <w:tab/>
        <w:t>Višak prihoda koji nastane na kraju proračunske godine zbog tehničkih i drugih nemogućnosti izvršenja planiranih rashoda ili većeg pril</w:t>
      </w:r>
      <w:r>
        <w:t>je</w:t>
      </w:r>
      <w:r w:rsidRPr="003920DA">
        <w:t>va prihoda od planiranog i raspoređenog, rasporedit će se u narednoj proračunskoj godini prilikom donošenja izmjena i dopuna Prorač</w:t>
      </w:r>
      <w:r w:rsidR="008F022F">
        <w:t>una odlukom Općinskog vijeća</w:t>
      </w:r>
      <w:r w:rsidRPr="003920DA">
        <w:t>.</w:t>
      </w:r>
    </w:p>
    <w:p w14:paraId="17381AED" w14:textId="3645C00E" w:rsidR="00E22771" w:rsidRDefault="002F60A1" w:rsidP="002F60A1">
      <w:pPr>
        <w:widowControl w:val="0"/>
        <w:autoSpaceDE w:val="0"/>
        <w:autoSpaceDN w:val="0"/>
        <w:adjustRightInd w:val="0"/>
        <w:jc w:val="both"/>
      </w:pPr>
      <w:r w:rsidRPr="003920DA">
        <w:tab/>
        <w:t>U slučaju nastanka proračunskog manjka, kod donošenja godišnjeg izvještaja iz stavka 1. ovog član</w:t>
      </w:r>
      <w:r w:rsidR="008F022F">
        <w:t>ka, odlukom Općinskog vijeća</w:t>
      </w:r>
      <w:r w:rsidRPr="003920DA">
        <w:t>, utvrdit će se način njegovog pokrića.</w:t>
      </w:r>
    </w:p>
    <w:p w14:paraId="2CE5A7C3" w14:textId="77777777" w:rsidR="0081245A" w:rsidRDefault="0081245A" w:rsidP="002F60A1">
      <w:pPr>
        <w:widowControl w:val="0"/>
        <w:autoSpaceDE w:val="0"/>
        <w:autoSpaceDN w:val="0"/>
        <w:adjustRightInd w:val="0"/>
        <w:jc w:val="both"/>
      </w:pPr>
    </w:p>
    <w:p w14:paraId="5E6DB2DD" w14:textId="77777777" w:rsidR="0029176C" w:rsidRDefault="0029176C" w:rsidP="002F60A1">
      <w:pPr>
        <w:widowControl w:val="0"/>
        <w:autoSpaceDE w:val="0"/>
        <w:autoSpaceDN w:val="0"/>
        <w:adjustRightInd w:val="0"/>
        <w:jc w:val="both"/>
      </w:pPr>
    </w:p>
    <w:p w14:paraId="3173AE0A" w14:textId="77777777" w:rsidR="0029176C" w:rsidRPr="0066201A" w:rsidRDefault="0029176C" w:rsidP="0029176C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</w:rPr>
      </w:pPr>
      <w:r w:rsidRPr="0066201A">
        <w:rPr>
          <w:b/>
        </w:rPr>
        <w:t>ZADUŽIVANJE I DAVANJE JAMSTVA</w:t>
      </w:r>
    </w:p>
    <w:p w14:paraId="3DE882BC" w14:textId="77777777" w:rsidR="0029176C" w:rsidRDefault="0029176C" w:rsidP="0029176C">
      <w:pPr>
        <w:widowControl w:val="0"/>
        <w:autoSpaceDE w:val="0"/>
        <w:autoSpaceDN w:val="0"/>
        <w:adjustRightInd w:val="0"/>
        <w:jc w:val="both"/>
      </w:pPr>
    </w:p>
    <w:p w14:paraId="1BEC3C9E" w14:textId="77777777" w:rsidR="0029176C" w:rsidRPr="00950D5C" w:rsidRDefault="0029176C" w:rsidP="0029176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>Članak 1</w:t>
      </w:r>
      <w:r w:rsidR="005E043F" w:rsidRPr="00950D5C">
        <w:rPr>
          <w:b/>
          <w:bCs/>
        </w:rPr>
        <w:t>4</w:t>
      </w:r>
      <w:r w:rsidRPr="00950D5C">
        <w:rPr>
          <w:b/>
          <w:bCs/>
        </w:rPr>
        <w:t>.</w:t>
      </w:r>
    </w:p>
    <w:p w14:paraId="50DE3677" w14:textId="77777777" w:rsidR="0029176C" w:rsidRDefault="0029176C" w:rsidP="0029176C">
      <w:pPr>
        <w:widowControl w:val="0"/>
        <w:autoSpaceDE w:val="0"/>
        <w:autoSpaceDN w:val="0"/>
        <w:adjustRightInd w:val="0"/>
        <w:jc w:val="center"/>
      </w:pPr>
    </w:p>
    <w:p w14:paraId="77DC4E7D" w14:textId="77777777" w:rsidR="00100666" w:rsidRDefault="00E621B8" w:rsidP="00100666">
      <w:pPr>
        <w:jc w:val="both"/>
      </w:pPr>
      <w:r>
        <w:tab/>
      </w:r>
      <w:r w:rsidR="00100666">
        <w:t>Općina se može kratkoročno zadužiti najduže do 12 mjeseci, bez mogućnosti daljnjeg reprograma ili zatvaranja postojećih obveza po kratkoročnim kreditima ili zajmovima uzimanjem novih kratkoročnih kredita ili zajmova.</w:t>
      </w:r>
    </w:p>
    <w:p w14:paraId="59BC1AC1" w14:textId="77777777" w:rsidR="00100666" w:rsidRDefault="00100666" w:rsidP="00100666">
      <w:pPr>
        <w:jc w:val="both"/>
      </w:pPr>
      <w:r>
        <w:tab/>
        <w:t>Općina se može kratkoroč</w:t>
      </w:r>
      <w:r w:rsidR="008774F9">
        <w:t>no zadužiti sukladno stavku 1. o</w:t>
      </w:r>
      <w:r>
        <w:t>vog članka samo za premošćivanje jaza nastalog zbog različite dinamike priljeva sredstava i dospijeća obveza.</w:t>
      </w:r>
    </w:p>
    <w:p w14:paraId="205B3602" w14:textId="77777777" w:rsidR="00100666" w:rsidRDefault="00100666" w:rsidP="00100666">
      <w:pPr>
        <w:jc w:val="both"/>
      </w:pPr>
      <w:r>
        <w:lastRenderedPageBreak/>
        <w:tab/>
        <w:t>Odluku o kratkoročnom zaduživanju donosi Općinsko vijeće</w:t>
      </w:r>
      <w:r w:rsidR="008F1062">
        <w:t>.</w:t>
      </w:r>
    </w:p>
    <w:p w14:paraId="6633A0AC" w14:textId="77777777" w:rsidR="00950D5C" w:rsidRDefault="00950D5C" w:rsidP="00100666">
      <w:pPr>
        <w:jc w:val="center"/>
      </w:pPr>
    </w:p>
    <w:p w14:paraId="73DD1AED" w14:textId="6D2C6672" w:rsidR="00100666" w:rsidRPr="008565D2" w:rsidRDefault="00100666" w:rsidP="008565D2">
      <w:pPr>
        <w:jc w:val="center"/>
        <w:rPr>
          <w:b/>
          <w:bCs/>
        </w:rPr>
      </w:pPr>
      <w:r w:rsidRPr="00950D5C">
        <w:rPr>
          <w:b/>
          <w:bCs/>
        </w:rPr>
        <w:t>Članak 1</w:t>
      </w:r>
      <w:r w:rsidR="005E043F" w:rsidRPr="00950D5C">
        <w:rPr>
          <w:b/>
          <w:bCs/>
        </w:rPr>
        <w:t>5</w:t>
      </w:r>
      <w:r w:rsidRPr="00950D5C">
        <w:rPr>
          <w:b/>
          <w:bCs/>
        </w:rPr>
        <w:t>.</w:t>
      </w:r>
    </w:p>
    <w:p w14:paraId="045EEA51" w14:textId="77777777" w:rsidR="00100666" w:rsidRDefault="00100666" w:rsidP="00100666">
      <w:pPr>
        <w:jc w:val="both"/>
      </w:pPr>
      <w:r>
        <w:tab/>
        <w:t>Općina se može dugoročno zadužiti uzimanjem kredita za investicije koje se financiraju iz Proračuna, ako to potvrdi Općinsko vijeće uz suglasnost Vlade Republike Hrvatske.</w:t>
      </w:r>
    </w:p>
    <w:p w14:paraId="484FCE69" w14:textId="77777777" w:rsidR="00100666" w:rsidRDefault="00100666" w:rsidP="00100666">
      <w:pPr>
        <w:jc w:val="both"/>
      </w:pPr>
      <w:r>
        <w:tab/>
        <w:t>Općina se može dugoročno zadužiti i za investicije uzimanjem kredita za projekte koji se financiraju iz fondova Europske unije, uz prethodnu suglasnost Općinskog vijeća i Ministarstva financija.</w:t>
      </w:r>
    </w:p>
    <w:p w14:paraId="38AE79B2" w14:textId="77777777" w:rsidR="00C2403F" w:rsidRDefault="00100666" w:rsidP="00100666">
      <w:pPr>
        <w:jc w:val="both"/>
      </w:pPr>
      <w:r>
        <w:tab/>
        <w:t>Odluku o zaduživanju uzimanjem kredita za</w:t>
      </w:r>
      <w:r w:rsidR="008774F9">
        <w:t xml:space="preserve"> investicije iz stavka 1. i 2. o</w:t>
      </w:r>
      <w:r>
        <w:t>vog članka donosi Općinsko vijeće.</w:t>
      </w:r>
    </w:p>
    <w:p w14:paraId="187F7C8E" w14:textId="77777777" w:rsidR="00973D83" w:rsidRDefault="00973D83" w:rsidP="00100666">
      <w:pPr>
        <w:jc w:val="both"/>
      </w:pPr>
      <w:r>
        <w:t xml:space="preserve"> </w:t>
      </w:r>
    </w:p>
    <w:p w14:paraId="6DDA13B9" w14:textId="77777777" w:rsidR="00973D83" w:rsidRPr="00950D5C" w:rsidRDefault="00973D83" w:rsidP="00973D83">
      <w:pPr>
        <w:jc w:val="center"/>
        <w:rPr>
          <w:b/>
          <w:bCs/>
        </w:rPr>
      </w:pPr>
      <w:r w:rsidRPr="00950D5C">
        <w:rPr>
          <w:b/>
          <w:bCs/>
        </w:rPr>
        <w:t>Članak 1</w:t>
      </w:r>
      <w:r w:rsidR="00CC6E6A" w:rsidRPr="00950D5C">
        <w:rPr>
          <w:b/>
          <w:bCs/>
        </w:rPr>
        <w:t>6</w:t>
      </w:r>
      <w:r w:rsidRPr="00950D5C">
        <w:rPr>
          <w:b/>
          <w:bCs/>
        </w:rPr>
        <w:t>.</w:t>
      </w:r>
    </w:p>
    <w:p w14:paraId="62338CA0" w14:textId="77777777" w:rsidR="00973D83" w:rsidRDefault="00973D83" w:rsidP="008565D2">
      <w:pPr>
        <w:jc w:val="center"/>
      </w:pPr>
    </w:p>
    <w:p w14:paraId="5B5F32F7" w14:textId="0E64D60E" w:rsidR="00011877" w:rsidRDefault="00973D83" w:rsidP="00100666">
      <w:pPr>
        <w:jc w:val="both"/>
      </w:pPr>
      <w:r>
        <w:tab/>
      </w:r>
      <w:r w:rsidR="00D02FB5">
        <w:t xml:space="preserve">Tekuće otplate glavnice duga po osnovi zaduženja, iskazane u Računu financiranja Proračunu od 104.053,48 eura, s pripadajućim kamatama, imaju u izvršavanju Proračuna prednost pred svim ostalim rashodima i izdacima. </w:t>
      </w:r>
    </w:p>
    <w:p w14:paraId="4DAE3FA0" w14:textId="43314838" w:rsidR="00D02FB5" w:rsidRDefault="00D02FB5" w:rsidP="00100666">
      <w:pPr>
        <w:jc w:val="both"/>
      </w:pPr>
      <w:r>
        <w:t xml:space="preserve">Očekivani iznos ukupnog duga glavnice po osnovi dugoročnog kredita na kraju 2026. godine iznosit će </w:t>
      </w:r>
      <w:r w:rsidR="00867F56">
        <w:t xml:space="preserve">352.587,90 </w:t>
      </w:r>
      <w:r>
        <w:t xml:space="preserve">eura. </w:t>
      </w:r>
    </w:p>
    <w:p w14:paraId="40A01A29" w14:textId="77777777" w:rsidR="00CC6E6A" w:rsidRDefault="00CC6E6A" w:rsidP="00100666">
      <w:pPr>
        <w:jc w:val="both"/>
      </w:pPr>
    </w:p>
    <w:p w14:paraId="591879F3" w14:textId="77777777" w:rsidR="00100666" w:rsidRPr="00950D5C" w:rsidRDefault="00100666" w:rsidP="00A33C09">
      <w:pPr>
        <w:jc w:val="center"/>
        <w:rPr>
          <w:b/>
          <w:bCs/>
        </w:rPr>
      </w:pPr>
      <w:r w:rsidRPr="00950D5C">
        <w:rPr>
          <w:b/>
          <w:bCs/>
        </w:rPr>
        <w:t>Članak 1</w:t>
      </w:r>
      <w:r w:rsidR="00CC6E6A" w:rsidRPr="00950D5C">
        <w:rPr>
          <w:b/>
          <w:bCs/>
        </w:rPr>
        <w:t>7</w:t>
      </w:r>
      <w:r w:rsidRPr="00950D5C">
        <w:rPr>
          <w:b/>
          <w:bCs/>
        </w:rPr>
        <w:t>.</w:t>
      </w:r>
    </w:p>
    <w:p w14:paraId="1B0B3E10" w14:textId="77777777" w:rsidR="00100666" w:rsidRDefault="00100666" w:rsidP="008565D2">
      <w:pPr>
        <w:jc w:val="center"/>
      </w:pPr>
    </w:p>
    <w:p w14:paraId="1958BD0A" w14:textId="0161B30B" w:rsidR="00100666" w:rsidRDefault="00100666" w:rsidP="00100666">
      <w:pPr>
        <w:jc w:val="both"/>
      </w:pPr>
      <w:r>
        <w:tab/>
        <w:t>Pravna osoba, odnosno ustanova čiji je osnivač Općina može se zadužiti samo za investiciju uz prethodnu suglasnost Općinskog vijeća, uz uvjete i na način propisan Zakonom.</w:t>
      </w:r>
    </w:p>
    <w:p w14:paraId="1C1E6040" w14:textId="77777777" w:rsidR="0081245A" w:rsidRDefault="0081245A" w:rsidP="00100666">
      <w:pPr>
        <w:jc w:val="both"/>
      </w:pPr>
    </w:p>
    <w:p w14:paraId="7C58D835" w14:textId="77777777" w:rsidR="00C2403F" w:rsidRDefault="00C2403F" w:rsidP="00100666">
      <w:pPr>
        <w:jc w:val="both"/>
      </w:pPr>
    </w:p>
    <w:p w14:paraId="776B7691" w14:textId="77777777" w:rsidR="00100666" w:rsidRPr="0066201A" w:rsidRDefault="005F45F2" w:rsidP="00100666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UPRAVLJA</w:t>
      </w:r>
      <w:r w:rsidR="00100666" w:rsidRPr="0066201A">
        <w:rPr>
          <w:b/>
        </w:rPr>
        <w:t>NJE FINANCIJSKOM I NEFINANCIJSKOM IMOVINOM</w:t>
      </w:r>
    </w:p>
    <w:p w14:paraId="70B088B1" w14:textId="77777777" w:rsidR="00100666" w:rsidRDefault="00100666" w:rsidP="00100666">
      <w:pPr>
        <w:jc w:val="both"/>
      </w:pPr>
    </w:p>
    <w:p w14:paraId="3F78DD6B" w14:textId="77777777" w:rsidR="00100666" w:rsidRPr="00950D5C" w:rsidRDefault="00100666" w:rsidP="00100666">
      <w:pPr>
        <w:jc w:val="center"/>
        <w:rPr>
          <w:b/>
          <w:bCs/>
        </w:rPr>
      </w:pPr>
      <w:r w:rsidRPr="00950D5C">
        <w:rPr>
          <w:b/>
          <w:bCs/>
        </w:rPr>
        <w:t xml:space="preserve">Članak </w:t>
      </w:r>
      <w:r w:rsidR="005E043F" w:rsidRPr="00950D5C">
        <w:rPr>
          <w:b/>
          <w:bCs/>
        </w:rPr>
        <w:t>1</w:t>
      </w:r>
      <w:r w:rsidR="00CC6E6A" w:rsidRPr="00950D5C">
        <w:rPr>
          <w:b/>
          <w:bCs/>
        </w:rPr>
        <w:t>8</w:t>
      </w:r>
      <w:r w:rsidRPr="00950D5C">
        <w:rPr>
          <w:b/>
          <w:bCs/>
        </w:rPr>
        <w:t>.</w:t>
      </w:r>
    </w:p>
    <w:p w14:paraId="1AD33A19" w14:textId="77777777" w:rsidR="00100666" w:rsidRDefault="00100666" w:rsidP="00100666">
      <w:pPr>
        <w:jc w:val="center"/>
      </w:pPr>
    </w:p>
    <w:p w14:paraId="34689DF6" w14:textId="77777777" w:rsidR="00100666" w:rsidRPr="003920DA" w:rsidRDefault="00100666" w:rsidP="00100666">
      <w:pPr>
        <w:widowControl w:val="0"/>
        <w:autoSpaceDE w:val="0"/>
        <w:autoSpaceDN w:val="0"/>
        <w:adjustRightInd w:val="0"/>
        <w:ind w:firstLine="720"/>
        <w:jc w:val="both"/>
      </w:pPr>
      <w:r>
        <w:t>Imovinu Općine</w:t>
      </w:r>
      <w:r w:rsidRPr="003920DA">
        <w:t xml:space="preserve"> čini sva financijska i nefinancijska imovina</w:t>
      </w:r>
      <w:r>
        <w:t xml:space="preserve"> u </w:t>
      </w:r>
      <w:r w:rsidRPr="003920DA">
        <w:t>vlasništvu</w:t>
      </w:r>
      <w:r w:rsidR="0000642B">
        <w:t xml:space="preserve"> Općine</w:t>
      </w:r>
      <w:r w:rsidRPr="003920DA">
        <w:t>, a upravljanj</w:t>
      </w:r>
      <w:r>
        <w:t>e imovinom u vlasništvu Općine</w:t>
      </w:r>
      <w:r w:rsidRPr="003920DA">
        <w:t xml:space="preserve"> o</w:t>
      </w:r>
      <w:r w:rsidR="00F64321">
        <w:t>bavlja se u skladu s odredbama Z</w:t>
      </w:r>
      <w:r w:rsidRPr="003920DA">
        <w:t>akona.</w:t>
      </w:r>
    </w:p>
    <w:p w14:paraId="2C80A7C8" w14:textId="77777777" w:rsidR="00100666" w:rsidRPr="003920DA" w:rsidRDefault="00100666" w:rsidP="00100666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3920DA">
        <w:rPr>
          <w:color w:val="000000"/>
        </w:rPr>
        <w:t>Stanje financijske i nefinancijske imovine i obveza utvrđuje se godišnjim popisom.</w:t>
      </w:r>
    </w:p>
    <w:p w14:paraId="5EB16D16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both"/>
      </w:pPr>
    </w:p>
    <w:p w14:paraId="57B2BF21" w14:textId="77777777" w:rsidR="00100666" w:rsidRPr="00950D5C" w:rsidRDefault="00100666" w:rsidP="001006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 xml:space="preserve">Članak </w:t>
      </w:r>
      <w:r w:rsidR="00CC6E6A" w:rsidRPr="00950D5C">
        <w:rPr>
          <w:b/>
          <w:bCs/>
        </w:rPr>
        <w:t>19</w:t>
      </w:r>
      <w:r w:rsidRPr="00950D5C">
        <w:rPr>
          <w:b/>
          <w:bCs/>
        </w:rPr>
        <w:t>.</w:t>
      </w:r>
    </w:p>
    <w:p w14:paraId="7F5B4288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center"/>
      </w:pPr>
    </w:p>
    <w:p w14:paraId="6B144AAC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both"/>
      </w:pPr>
      <w:r w:rsidRPr="003920DA">
        <w:tab/>
        <w:t xml:space="preserve">Raspoloživim novčanim sredstvima na računu Proračuna upravlja </w:t>
      </w:r>
      <w:r>
        <w:t>općinski načelnik</w:t>
      </w:r>
      <w:r w:rsidRPr="003920DA">
        <w:t>.</w:t>
      </w:r>
    </w:p>
    <w:p w14:paraId="04819EA6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920DA">
        <w:tab/>
      </w:r>
      <w:r>
        <w:rPr>
          <w:color w:val="000000"/>
        </w:rPr>
        <w:t>Općinsko vijeće</w:t>
      </w:r>
      <w:r w:rsidRPr="003920DA">
        <w:rPr>
          <w:color w:val="000000"/>
        </w:rPr>
        <w:t xml:space="preserve"> može odlučiti o kupnji dionica ili udjela u trgovačkom društvu ako su za kupnju osigurana sredstva u Proračunu i ako se time štiti javni i</w:t>
      </w:r>
      <w:r>
        <w:rPr>
          <w:color w:val="000000"/>
        </w:rPr>
        <w:t>nteres, odnosno interes Općine</w:t>
      </w:r>
      <w:r w:rsidRPr="003920DA">
        <w:rPr>
          <w:color w:val="000000"/>
        </w:rPr>
        <w:t>.</w:t>
      </w:r>
    </w:p>
    <w:p w14:paraId="7BB00B03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920DA">
        <w:rPr>
          <w:color w:val="000000"/>
        </w:rPr>
        <w:tab/>
        <w:t xml:space="preserve">U slučaju da prestane javni </w:t>
      </w:r>
      <w:r>
        <w:rPr>
          <w:color w:val="000000"/>
        </w:rPr>
        <w:t>interes odnosno interes Općine</w:t>
      </w:r>
      <w:r w:rsidRPr="003920DA">
        <w:rPr>
          <w:color w:val="000000"/>
        </w:rPr>
        <w:t xml:space="preserve"> za vlasništvom dionica ili udjela u kapitalu pra</w:t>
      </w:r>
      <w:r>
        <w:rPr>
          <w:color w:val="000000"/>
        </w:rPr>
        <w:t>vnih osoba, Općinsko vijeće</w:t>
      </w:r>
      <w:r w:rsidRPr="003920DA">
        <w:rPr>
          <w:color w:val="000000"/>
        </w:rPr>
        <w:t xml:space="preserve"> može odlučiti da se dionice, odnosno udjeli u kapitalu prodaju, u skladu sa zakonskim odredbama.</w:t>
      </w:r>
    </w:p>
    <w:p w14:paraId="2BA36196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920DA">
        <w:rPr>
          <w:color w:val="000000"/>
        </w:rPr>
        <w:tab/>
        <w:t>Sredstva ostvarena prodajom dionica ili udjela u kapitalu, mogu se koristiti samo za otplatu dug</w:t>
      </w:r>
      <w:r>
        <w:rPr>
          <w:color w:val="000000"/>
        </w:rPr>
        <w:t>a ili za nabavu imovine Općine</w:t>
      </w:r>
      <w:r w:rsidRPr="003920DA">
        <w:rPr>
          <w:color w:val="000000"/>
        </w:rPr>
        <w:t>.</w:t>
      </w:r>
    </w:p>
    <w:p w14:paraId="35E375C2" w14:textId="77777777" w:rsidR="00100666" w:rsidRPr="003920DA" w:rsidRDefault="00100666" w:rsidP="00100666">
      <w:pPr>
        <w:widowControl w:val="0"/>
        <w:autoSpaceDE w:val="0"/>
        <w:autoSpaceDN w:val="0"/>
        <w:adjustRightInd w:val="0"/>
        <w:jc w:val="both"/>
      </w:pPr>
    </w:p>
    <w:p w14:paraId="72296B24" w14:textId="77777777" w:rsidR="00100666" w:rsidRPr="00950D5C" w:rsidRDefault="00100666" w:rsidP="001006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 xml:space="preserve">Članak </w:t>
      </w:r>
      <w:r w:rsidR="00CC6E6A" w:rsidRPr="00950D5C">
        <w:rPr>
          <w:b/>
          <w:bCs/>
        </w:rPr>
        <w:t>20</w:t>
      </w:r>
      <w:r w:rsidRPr="00950D5C">
        <w:rPr>
          <w:b/>
          <w:bCs/>
        </w:rPr>
        <w:t>.</w:t>
      </w:r>
    </w:p>
    <w:p w14:paraId="3A0031D9" w14:textId="77777777" w:rsidR="00100666" w:rsidRPr="003920DA" w:rsidRDefault="00100666" w:rsidP="008565D2">
      <w:pPr>
        <w:widowControl w:val="0"/>
        <w:autoSpaceDE w:val="0"/>
        <w:autoSpaceDN w:val="0"/>
        <w:adjustRightInd w:val="0"/>
        <w:jc w:val="center"/>
      </w:pPr>
    </w:p>
    <w:p w14:paraId="34852FB8" w14:textId="77777777" w:rsidR="00100666" w:rsidRDefault="00100666" w:rsidP="00100666">
      <w:pPr>
        <w:widowControl w:val="0"/>
        <w:autoSpaceDE w:val="0"/>
        <w:autoSpaceDN w:val="0"/>
        <w:adjustRightInd w:val="0"/>
        <w:jc w:val="both"/>
      </w:pPr>
      <w:r w:rsidRPr="003920DA">
        <w:tab/>
        <w:t>Sredstva za aktivnosti i projekte ko</w:t>
      </w:r>
      <w:r>
        <w:t>ja se izvršavaju kao</w:t>
      </w:r>
      <w:r w:rsidRPr="003920DA">
        <w:t xml:space="preserve"> donacije i pomoći pojedinom korisn</w:t>
      </w:r>
      <w:r>
        <w:t>iku, raspoređuju se zaključkom općinskog načelnika</w:t>
      </w:r>
      <w:r w:rsidRPr="003920DA">
        <w:t xml:space="preserve"> ukoliko krajnji korisnik nije utvrđen samim Proračunom, odnosno d</w:t>
      </w:r>
      <w:r>
        <w:t>rugim aktom Općinskog vijeća</w:t>
      </w:r>
      <w:r w:rsidRPr="003920DA">
        <w:t xml:space="preserve">. </w:t>
      </w:r>
    </w:p>
    <w:p w14:paraId="17D02905" w14:textId="6280789F" w:rsidR="00C2403F" w:rsidRDefault="00C2403F" w:rsidP="00100666">
      <w:pPr>
        <w:widowControl w:val="0"/>
        <w:autoSpaceDE w:val="0"/>
        <w:autoSpaceDN w:val="0"/>
        <w:adjustRightInd w:val="0"/>
        <w:jc w:val="both"/>
      </w:pPr>
    </w:p>
    <w:p w14:paraId="670F77EA" w14:textId="77777777" w:rsidR="00C11BFE" w:rsidRPr="0066201A" w:rsidRDefault="00C11BFE" w:rsidP="00C11BF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</w:rPr>
      </w:pPr>
      <w:r w:rsidRPr="0066201A">
        <w:rPr>
          <w:b/>
        </w:rPr>
        <w:lastRenderedPageBreak/>
        <w:t>IZVJEŠĆIVANJE</w:t>
      </w:r>
    </w:p>
    <w:p w14:paraId="57783A14" w14:textId="77777777" w:rsidR="00C11BFE" w:rsidRDefault="00C11BFE" w:rsidP="00C11BFE">
      <w:pPr>
        <w:widowControl w:val="0"/>
        <w:autoSpaceDE w:val="0"/>
        <w:autoSpaceDN w:val="0"/>
        <w:adjustRightInd w:val="0"/>
        <w:jc w:val="both"/>
      </w:pPr>
    </w:p>
    <w:p w14:paraId="3A58E496" w14:textId="77777777" w:rsidR="00C11BFE" w:rsidRPr="00950D5C" w:rsidRDefault="00C11BFE" w:rsidP="00C11B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>Članak 2</w:t>
      </w:r>
      <w:r w:rsidR="00CC6E6A" w:rsidRPr="00950D5C">
        <w:rPr>
          <w:b/>
          <w:bCs/>
        </w:rPr>
        <w:t>1</w:t>
      </w:r>
      <w:r w:rsidRPr="00950D5C">
        <w:rPr>
          <w:b/>
          <w:bCs/>
        </w:rPr>
        <w:t>.</w:t>
      </w:r>
    </w:p>
    <w:p w14:paraId="7F4627BA" w14:textId="77777777" w:rsidR="00C11BFE" w:rsidRDefault="00C11BFE" w:rsidP="00C11BFE">
      <w:pPr>
        <w:widowControl w:val="0"/>
        <w:autoSpaceDE w:val="0"/>
        <w:autoSpaceDN w:val="0"/>
        <w:adjustRightInd w:val="0"/>
        <w:jc w:val="center"/>
      </w:pPr>
    </w:p>
    <w:p w14:paraId="416F1796" w14:textId="77777777" w:rsidR="001E60D5" w:rsidRPr="003920DA" w:rsidRDefault="001E60D5" w:rsidP="001E60D5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>Sadržaj godišnjeg i polugodišnjeg izvještaja o izvršenju Proračuna propisan je Zakonom i podz</w:t>
      </w:r>
      <w:r>
        <w:t>a</w:t>
      </w:r>
      <w:r w:rsidRPr="003920DA">
        <w:t>konskim propisima.</w:t>
      </w:r>
    </w:p>
    <w:p w14:paraId="5DE8A9A3" w14:textId="77777777" w:rsidR="001E60D5" w:rsidRPr="003920DA" w:rsidRDefault="001E60D5" w:rsidP="001E60D5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>Godišnji i polugodišnji izvještaj o izvršenju Proračuna</w:t>
      </w:r>
      <w:r>
        <w:t xml:space="preserve"> Jedinstveni</w:t>
      </w:r>
      <w:r w:rsidRPr="003920DA">
        <w:t xml:space="preserve"> </w:t>
      </w:r>
      <w:r>
        <w:t>u</w:t>
      </w:r>
      <w:r w:rsidRPr="003920DA">
        <w:t>pravni odjel dostavlja</w:t>
      </w:r>
      <w:r>
        <w:t xml:space="preserve"> općinskom načelniku</w:t>
      </w:r>
      <w:r w:rsidRPr="003920DA">
        <w:t xml:space="preserve">, a on </w:t>
      </w:r>
      <w:r>
        <w:t>ih podnosi Općinskom vijeću</w:t>
      </w:r>
      <w:r w:rsidR="008774F9">
        <w:t xml:space="preserve"> u rokovima propisanim Zakonom</w:t>
      </w:r>
      <w:r w:rsidRPr="003920DA">
        <w:t xml:space="preserve"> i drugim propisima.</w:t>
      </w:r>
    </w:p>
    <w:p w14:paraId="41C0AB61" w14:textId="77777777" w:rsidR="001E60D5" w:rsidRPr="003920DA" w:rsidRDefault="001E60D5" w:rsidP="001E60D5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 xml:space="preserve">Godišnji izvještaj o izvršenju Proračuna dostavlja se Ministarstvu financija i Državnom uredu za reviziju u roku 15 dana nakon što ga donese </w:t>
      </w:r>
      <w:r w:rsidR="008774F9">
        <w:t>Općinsko vijeće.</w:t>
      </w:r>
    </w:p>
    <w:p w14:paraId="177B87ED" w14:textId="77777777" w:rsidR="001E60D5" w:rsidRPr="003920DA" w:rsidRDefault="001E60D5" w:rsidP="001E60D5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>Godišnji financijski izvještaj (propisani obrasci financijskih izvještaja, izvješće o izvršenju financijskog plana s obrazloženjem) mora sadržavati prijedlog korištenja neutrošenih sredstava, odnosno prijedl</w:t>
      </w:r>
      <w:r>
        <w:t>og pokrića gubitaka poslovanja.</w:t>
      </w:r>
    </w:p>
    <w:p w14:paraId="791A40D9" w14:textId="77777777" w:rsidR="001E60D5" w:rsidRPr="003920DA" w:rsidRDefault="001E60D5" w:rsidP="001E60D5">
      <w:pPr>
        <w:widowControl w:val="0"/>
        <w:autoSpaceDE w:val="0"/>
        <w:autoSpaceDN w:val="0"/>
        <w:adjustRightInd w:val="0"/>
        <w:ind w:firstLine="720"/>
        <w:jc w:val="both"/>
      </w:pPr>
      <w:r w:rsidRPr="003920DA">
        <w:t xml:space="preserve">Godišnji izvještaj </w:t>
      </w:r>
      <w:r w:rsidRPr="003920DA">
        <w:rPr>
          <w:color w:val="000000"/>
        </w:rPr>
        <w:t>o izvršenju Proračuna</w:t>
      </w:r>
      <w:r w:rsidRPr="003920DA">
        <w:rPr>
          <w:color w:val="FF0000"/>
        </w:rPr>
        <w:t xml:space="preserve"> </w:t>
      </w:r>
      <w:r w:rsidRPr="003920DA">
        <w:t>mora sadržavati prijedlog korištenja neutrošenih sredstava, odnosno prijedlog pokrića gubitka poslovanja.</w:t>
      </w:r>
    </w:p>
    <w:p w14:paraId="7F36B60C" w14:textId="545F3404" w:rsidR="00A33C09" w:rsidRDefault="00A33C09" w:rsidP="001E60D5">
      <w:pPr>
        <w:widowControl w:val="0"/>
        <w:autoSpaceDE w:val="0"/>
        <w:autoSpaceDN w:val="0"/>
        <w:adjustRightInd w:val="0"/>
        <w:jc w:val="both"/>
      </w:pPr>
    </w:p>
    <w:p w14:paraId="635B6EB5" w14:textId="77777777" w:rsidR="0081245A" w:rsidRPr="003920DA" w:rsidRDefault="0081245A" w:rsidP="001E60D5">
      <w:pPr>
        <w:widowControl w:val="0"/>
        <w:autoSpaceDE w:val="0"/>
        <w:autoSpaceDN w:val="0"/>
        <w:adjustRightInd w:val="0"/>
        <w:jc w:val="both"/>
      </w:pPr>
    </w:p>
    <w:p w14:paraId="70F2D5E1" w14:textId="77777777" w:rsidR="001E60D5" w:rsidRPr="0066201A" w:rsidRDefault="0066201A" w:rsidP="0066201A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ZAVRŠNA ODREDBA</w:t>
      </w:r>
    </w:p>
    <w:p w14:paraId="2F040BC1" w14:textId="77777777" w:rsidR="001E60D5" w:rsidRPr="003920DA" w:rsidRDefault="001E60D5" w:rsidP="001E60D5">
      <w:pPr>
        <w:widowControl w:val="0"/>
        <w:autoSpaceDE w:val="0"/>
        <w:autoSpaceDN w:val="0"/>
        <w:adjustRightInd w:val="0"/>
        <w:jc w:val="both"/>
      </w:pPr>
    </w:p>
    <w:p w14:paraId="4943BE0F" w14:textId="77777777" w:rsidR="001E60D5" w:rsidRPr="00950D5C" w:rsidRDefault="001E60D5" w:rsidP="001E60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50D5C">
        <w:rPr>
          <w:b/>
          <w:bCs/>
        </w:rPr>
        <w:t>Članak 2</w:t>
      </w:r>
      <w:r w:rsidR="00CC6E6A" w:rsidRPr="00950D5C">
        <w:rPr>
          <w:b/>
          <w:bCs/>
        </w:rPr>
        <w:t>2</w:t>
      </w:r>
      <w:r w:rsidRPr="00950D5C">
        <w:rPr>
          <w:b/>
          <w:bCs/>
        </w:rPr>
        <w:t>.</w:t>
      </w:r>
    </w:p>
    <w:p w14:paraId="46DF2236" w14:textId="77777777" w:rsidR="001E60D5" w:rsidRPr="003920DA" w:rsidRDefault="001E60D5" w:rsidP="001E60D5">
      <w:pPr>
        <w:widowControl w:val="0"/>
        <w:autoSpaceDE w:val="0"/>
        <w:autoSpaceDN w:val="0"/>
        <w:adjustRightInd w:val="0"/>
        <w:jc w:val="center"/>
      </w:pPr>
    </w:p>
    <w:p w14:paraId="79304682" w14:textId="47AFA41D" w:rsidR="00FC4FC6" w:rsidRDefault="004946AB" w:rsidP="00FC4FC6">
      <w:pPr>
        <w:widowControl w:val="0"/>
        <w:autoSpaceDE w:val="0"/>
        <w:autoSpaceDN w:val="0"/>
        <w:adjustRightInd w:val="0"/>
        <w:jc w:val="both"/>
      </w:pPr>
      <w:r>
        <w:tab/>
        <w:t>Ova Odluka objavit</w:t>
      </w:r>
      <w:r w:rsidR="001E60D5" w:rsidRPr="003920DA">
        <w:t xml:space="preserve"> će se u „Službenom glasniku Koprivničko-križevačke županije“, a stupa na snagu 1. siječnja 20</w:t>
      </w:r>
      <w:r w:rsidR="00881B17">
        <w:t>2</w:t>
      </w:r>
      <w:r w:rsidR="00BC0018">
        <w:t>6</w:t>
      </w:r>
      <w:r w:rsidR="001E60D5" w:rsidRPr="003920DA">
        <w:t>. godine.</w:t>
      </w:r>
      <w:r w:rsidR="008658DE">
        <w:t xml:space="preserve"> 33/25</w:t>
      </w:r>
    </w:p>
    <w:p w14:paraId="4C0DE1B6" w14:textId="77777777" w:rsidR="00FC4FC6" w:rsidRDefault="00FC4FC6" w:rsidP="00FC4FC6">
      <w:pPr>
        <w:widowControl w:val="0"/>
        <w:autoSpaceDE w:val="0"/>
        <w:autoSpaceDN w:val="0"/>
        <w:adjustRightInd w:val="0"/>
        <w:jc w:val="both"/>
      </w:pPr>
    </w:p>
    <w:p w14:paraId="4B98DFF4" w14:textId="77777777" w:rsidR="00FC4FC6" w:rsidRDefault="00FC4FC6" w:rsidP="00FC4FC6">
      <w:pPr>
        <w:widowControl w:val="0"/>
        <w:autoSpaceDE w:val="0"/>
        <w:autoSpaceDN w:val="0"/>
        <w:adjustRightInd w:val="0"/>
        <w:jc w:val="center"/>
      </w:pPr>
    </w:p>
    <w:p w14:paraId="42D46F81" w14:textId="77777777" w:rsidR="007F79B8" w:rsidRPr="00FC4FC6" w:rsidRDefault="00580F14" w:rsidP="00FC4FC6">
      <w:pPr>
        <w:widowControl w:val="0"/>
        <w:autoSpaceDE w:val="0"/>
        <w:autoSpaceDN w:val="0"/>
        <w:adjustRightInd w:val="0"/>
        <w:jc w:val="center"/>
      </w:pPr>
      <w:r w:rsidRPr="00801463">
        <w:rPr>
          <w:b/>
        </w:rPr>
        <w:t>OPĆINSKO VIJEĆE</w:t>
      </w:r>
      <w:r w:rsidR="00FC4FC6">
        <w:rPr>
          <w:b/>
        </w:rPr>
        <w:t xml:space="preserve"> </w:t>
      </w:r>
      <w:r w:rsidRPr="00801463">
        <w:rPr>
          <w:b/>
        </w:rPr>
        <w:t xml:space="preserve">OPĆINE </w:t>
      </w:r>
      <w:r w:rsidR="00FC4FC6">
        <w:rPr>
          <w:b/>
        </w:rPr>
        <w:t>LEGRAD</w:t>
      </w:r>
    </w:p>
    <w:p w14:paraId="6AC675DD" w14:textId="77777777" w:rsidR="007F79B8" w:rsidRDefault="007F79B8"/>
    <w:p w14:paraId="5AA47C7F" w14:textId="77777777" w:rsidR="00E22B0B" w:rsidRPr="00801463" w:rsidRDefault="00E22B0B"/>
    <w:p w14:paraId="7348EC79" w14:textId="5D9CDC74" w:rsidR="007F79B8" w:rsidRPr="00950D5C" w:rsidRDefault="00580F14">
      <w:pPr>
        <w:rPr>
          <w:b/>
          <w:bCs/>
        </w:rPr>
      </w:pPr>
      <w:r w:rsidRPr="00950D5C">
        <w:rPr>
          <w:b/>
          <w:bCs/>
        </w:rPr>
        <w:t>KLASA:</w:t>
      </w:r>
      <w:r w:rsidR="00FF07E3" w:rsidRPr="00950D5C">
        <w:rPr>
          <w:b/>
          <w:bCs/>
        </w:rPr>
        <w:t xml:space="preserve"> 400-</w:t>
      </w:r>
      <w:r w:rsidR="00FC4FC6" w:rsidRPr="00950D5C">
        <w:rPr>
          <w:b/>
          <w:bCs/>
        </w:rPr>
        <w:t>0</w:t>
      </w:r>
      <w:r w:rsidR="0081245A">
        <w:rPr>
          <w:b/>
          <w:bCs/>
        </w:rPr>
        <w:t>1</w:t>
      </w:r>
      <w:r w:rsidR="00FC4FC6" w:rsidRPr="00950D5C">
        <w:rPr>
          <w:b/>
          <w:bCs/>
        </w:rPr>
        <w:t>/2</w:t>
      </w:r>
      <w:r w:rsidR="00BC0018">
        <w:rPr>
          <w:b/>
          <w:bCs/>
        </w:rPr>
        <w:t>5-</w:t>
      </w:r>
      <w:r w:rsidR="0081245A">
        <w:rPr>
          <w:b/>
          <w:bCs/>
        </w:rPr>
        <w:t>01/01</w:t>
      </w:r>
      <w:r w:rsidR="007F79B8" w:rsidRPr="00950D5C">
        <w:rPr>
          <w:b/>
          <w:bCs/>
        </w:rPr>
        <w:tab/>
      </w:r>
      <w:r w:rsidR="007F79B8" w:rsidRPr="00950D5C">
        <w:rPr>
          <w:b/>
          <w:bCs/>
        </w:rPr>
        <w:tab/>
      </w:r>
    </w:p>
    <w:p w14:paraId="4FA4E414" w14:textId="244A5B7B" w:rsidR="00C05134" w:rsidRPr="00950D5C" w:rsidRDefault="00580F14">
      <w:pPr>
        <w:rPr>
          <w:b/>
          <w:bCs/>
        </w:rPr>
      </w:pPr>
      <w:r w:rsidRPr="00950D5C">
        <w:rPr>
          <w:b/>
          <w:bCs/>
        </w:rPr>
        <w:t xml:space="preserve">URBROJ: </w:t>
      </w:r>
      <w:r w:rsidR="009924F9" w:rsidRPr="00950D5C">
        <w:rPr>
          <w:b/>
          <w:bCs/>
        </w:rPr>
        <w:t>2137</w:t>
      </w:r>
      <w:r w:rsidR="00FC4FC6" w:rsidRPr="00950D5C">
        <w:rPr>
          <w:b/>
          <w:bCs/>
        </w:rPr>
        <w:t>-10-01-2</w:t>
      </w:r>
      <w:r w:rsidR="00BC0018">
        <w:rPr>
          <w:b/>
          <w:bCs/>
        </w:rPr>
        <w:t>5-</w:t>
      </w:r>
      <w:r w:rsidR="0081245A">
        <w:rPr>
          <w:b/>
          <w:bCs/>
        </w:rPr>
        <w:t>7</w:t>
      </w:r>
    </w:p>
    <w:p w14:paraId="03CEB281" w14:textId="2A8AD9C2" w:rsidR="007F79B8" w:rsidRPr="00950D5C" w:rsidRDefault="00FC4FC6">
      <w:pPr>
        <w:rPr>
          <w:b/>
          <w:bCs/>
          <w:caps/>
        </w:rPr>
      </w:pPr>
      <w:r w:rsidRPr="00950D5C">
        <w:rPr>
          <w:b/>
          <w:bCs/>
        </w:rPr>
        <w:t xml:space="preserve">Legrad, </w:t>
      </w:r>
      <w:r w:rsidR="0081245A">
        <w:rPr>
          <w:b/>
          <w:bCs/>
        </w:rPr>
        <w:t>15</w:t>
      </w:r>
      <w:r w:rsidRPr="00950D5C">
        <w:rPr>
          <w:b/>
          <w:bCs/>
        </w:rPr>
        <w:t>. prosinca 202</w:t>
      </w:r>
      <w:r w:rsidR="00BC0018">
        <w:rPr>
          <w:b/>
          <w:bCs/>
        </w:rPr>
        <w:t>5</w:t>
      </w:r>
      <w:r w:rsidRPr="00950D5C">
        <w:rPr>
          <w:b/>
          <w:bCs/>
        </w:rPr>
        <w:t>.</w:t>
      </w:r>
    </w:p>
    <w:p w14:paraId="2BA2AD2C" w14:textId="77777777" w:rsidR="007F79B8" w:rsidRDefault="007F79B8">
      <w:pPr>
        <w:rPr>
          <w:caps/>
        </w:rPr>
      </w:pPr>
    </w:p>
    <w:p w14:paraId="1ADA2E34" w14:textId="77777777" w:rsidR="009924F9" w:rsidRPr="00801463" w:rsidRDefault="009924F9">
      <w:pPr>
        <w:rPr>
          <w:caps/>
        </w:rPr>
      </w:pPr>
    </w:p>
    <w:p w14:paraId="3F2B43BA" w14:textId="4C26013A" w:rsidR="009924F9" w:rsidRDefault="00BC0018" w:rsidP="009924F9">
      <w:pPr>
        <w:ind w:left="3600" w:firstLine="720"/>
        <w:jc w:val="center"/>
        <w:rPr>
          <w:b/>
          <w:caps/>
        </w:rPr>
      </w:pPr>
      <w:r>
        <w:rPr>
          <w:b/>
          <w:caps/>
        </w:rPr>
        <w:t xml:space="preserve">                         </w:t>
      </w:r>
      <w:r w:rsidR="00B9204B">
        <w:rPr>
          <w:b/>
          <w:caps/>
        </w:rPr>
        <w:t xml:space="preserve">    </w:t>
      </w:r>
      <w:r>
        <w:rPr>
          <w:b/>
          <w:caps/>
        </w:rPr>
        <w:t>PredsjednICA</w:t>
      </w:r>
      <w:r w:rsidR="00186284">
        <w:rPr>
          <w:b/>
          <w:caps/>
        </w:rPr>
        <w:t>:</w:t>
      </w:r>
    </w:p>
    <w:p w14:paraId="79D2114E" w14:textId="12511882" w:rsidR="007F79B8" w:rsidRPr="005F45F2" w:rsidRDefault="007F79B8">
      <w:pPr>
        <w:rPr>
          <w:b/>
        </w:rPr>
      </w:pPr>
      <w:r w:rsidRPr="005F45F2">
        <w:rPr>
          <w:b/>
        </w:rPr>
        <w:t xml:space="preserve">                                                                     </w:t>
      </w:r>
      <w:r w:rsidR="00004CB1" w:rsidRPr="005F45F2">
        <w:rPr>
          <w:b/>
        </w:rPr>
        <w:t xml:space="preserve">                             </w:t>
      </w:r>
      <w:r w:rsidR="00814038" w:rsidRPr="005F45F2">
        <w:rPr>
          <w:b/>
        </w:rPr>
        <w:t xml:space="preserve"> </w:t>
      </w:r>
      <w:r w:rsidR="00B9204B">
        <w:rPr>
          <w:b/>
        </w:rPr>
        <w:t xml:space="preserve">    </w:t>
      </w:r>
      <w:r w:rsidR="00814038" w:rsidRPr="005F45F2">
        <w:rPr>
          <w:b/>
        </w:rPr>
        <w:t xml:space="preserve"> </w:t>
      </w:r>
      <w:r w:rsidR="00B9204B">
        <w:rPr>
          <w:b/>
        </w:rPr>
        <w:t xml:space="preserve"> </w:t>
      </w:r>
      <w:r w:rsidR="00BC0018">
        <w:rPr>
          <w:b/>
        </w:rPr>
        <w:t>Kristina Turk, mag.oec.</w:t>
      </w:r>
      <w:r w:rsidR="00814038" w:rsidRPr="005F45F2">
        <w:rPr>
          <w:b/>
        </w:rPr>
        <w:t xml:space="preserve">      </w:t>
      </w:r>
      <w:r w:rsidR="00BF4D1B" w:rsidRPr="005F45F2">
        <w:rPr>
          <w:b/>
        </w:rPr>
        <w:t xml:space="preserve">    </w:t>
      </w:r>
      <w:r w:rsidR="00F61A81" w:rsidRPr="005F45F2">
        <w:rPr>
          <w:b/>
        </w:rPr>
        <w:t xml:space="preserve">   </w:t>
      </w:r>
    </w:p>
    <w:p w14:paraId="0AEEDC45" w14:textId="77777777" w:rsidR="00354B69" w:rsidRPr="00801463" w:rsidRDefault="00354B69"/>
    <w:p w14:paraId="0884EB28" w14:textId="77777777" w:rsidR="00354B69" w:rsidRPr="00801463" w:rsidRDefault="00354B69"/>
    <w:p w14:paraId="6E3E17D3" w14:textId="77777777" w:rsidR="00354B69" w:rsidRPr="00801463" w:rsidRDefault="00354B69"/>
    <w:sectPr w:rsidR="00354B69" w:rsidRPr="00801463" w:rsidSect="00A822B5">
      <w:footerReference w:type="even" r:id="rId8"/>
      <w:footerReference w:type="default" r:id="rId9"/>
      <w:pgSz w:w="11907" w:h="16840" w:code="9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06211" w14:textId="77777777" w:rsidR="00E11378" w:rsidRDefault="00E11378">
      <w:r>
        <w:separator/>
      </w:r>
    </w:p>
  </w:endnote>
  <w:endnote w:type="continuationSeparator" w:id="0">
    <w:p w14:paraId="73B561DE" w14:textId="77777777" w:rsidR="00E11378" w:rsidRDefault="00E1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AB42B" w14:textId="77777777" w:rsidR="00801463" w:rsidRDefault="00801463" w:rsidP="00AB6FD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EAE82BA" w14:textId="77777777" w:rsidR="00801463" w:rsidRDefault="00801463" w:rsidP="00580F1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7DDF" w14:textId="77777777" w:rsidR="00801463" w:rsidRDefault="00801463" w:rsidP="00580F1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B6EB" w14:textId="77777777" w:rsidR="00E11378" w:rsidRDefault="00E11378">
      <w:r>
        <w:separator/>
      </w:r>
    </w:p>
  </w:footnote>
  <w:footnote w:type="continuationSeparator" w:id="0">
    <w:p w14:paraId="5F3EDD14" w14:textId="77777777" w:rsidR="00E11378" w:rsidRDefault="00E11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6815"/>
    <w:multiLevelType w:val="hybridMultilevel"/>
    <w:tmpl w:val="F230B0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92600"/>
    <w:multiLevelType w:val="hybridMultilevel"/>
    <w:tmpl w:val="B2503FBC"/>
    <w:lvl w:ilvl="0" w:tplc="219E00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C7366AC"/>
    <w:multiLevelType w:val="hybridMultilevel"/>
    <w:tmpl w:val="0534DCEA"/>
    <w:lvl w:ilvl="0" w:tplc="3E8A89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50B5F"/>
    <w:multiLevelType w:val="hybridMultilevel"/>
    <w:tmpl w:val="9404EC48"/>
    <w:lvl w:ilvl="0" w:tplc="C9FE98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4664DE4"/>
    <w:multiLevelType w:val="hybridMultilevel"/>
    <w:tmpl w:val="01E28D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CA1"/>
    <w:rsid w:val="000005BD"/>
    <w:rsid w:val="00004CB1"/>
    <w:rsid w:val="0000642B"/>
    <w:rsid w:val="00010DC6"/>
    <w:rsid w:val="00011877"/>
    <w:rsid w:val="00012A3A"/>
    <w:rsid w:val="00012C3F"/>
    <w:rsid w:val="00037762"/>
    <w:rsid w:val="00064B10"/>
    <w:rsid w:val="00065316"/>
    <w:rsid w:val="00067F1E"/>
    <w:rsid w:val="0008452B"/>
    <w:rsid w:val="00084846"/>
    <w:rsid w:val="000A11F8"/>
    <w:rsid w:val="000B047C"/>
    <w:rsid w:val="000B0C7C"/>
    <w:rsid w:val="000C7554"/>
    <w:rsid w:val="000F4BA3"/>
    <w:rsid w:val="00100666"/>
    <w:rsid w:val="00112BF1"/>
    <w:rsid w:val="0014435E"/>
    <w:rsid w:val="001564D7"/>
    <w:rsid w:val="00161B69"/>
    <w:rsid w:val="001630B1"/>
    <w:rsid w:val="00167930"/>
    <w:rsid w:val="00186284"/>
    <w:rsid w:val="00193293"/>
    <w:rsid w:val="001A4A48"/>
    <w:rsid w:val="001C4566"/>
    <w:rsid w:val="001D26C3"/>
    <w:rsid w:val="001E373D"/>
    <w:rsid w:val="001E60D5"/>
    <w:rsid w:val="001F3868"/>
    <w:rsid w:val="00202D2D"/>
    <w:rsid w:val="00202FC9"/>
    <w:rsid w:val="0020773F"/>
    <w:rsid w:val="0022156A"/>
    <w:rsid w:val="00222AFC"/>
    <w:rsid w:val="00254605"/>
    <w:rsid w:val="00256A61"/>
    <w:rsid w:val="00275D3C"/>
    <w:rsid w:val="00280B93"/>
    <w:rsid w:val="0029176C"/>
    <w:rsid w:val="00293124"/>
    <w:rsid w:val="0029513B"/>
    <w:rsid w:val="002E22BB"/>
    <w:rsid w:val="002F0B8E"/>
    <w:rsid w:val="002F60A1"/>
    <w:rsid w:val="00351BD0"/>
    <w:rsid w:val="00354B69"/>
    <w:rsid w:val="00365B30"/>
    <w:rsid w:val="003768AE"/>
    <w:rsid w:val="0038141C"/>
    <w:rsid w:val="003868C9"/>
    <w:rsid w:val="00396A9E"/>
    <w:rsid w:val="003A1215"/>
    <w:rsid w:val="003B711F"/>
    <w:rsid w:val="003C384B"/>
    <w:rsid w:val="003C3DC2"/>
    <w:rsid w:val="003C62FD"/>
    <w:rsid w:val="003D4ED1"/>
    <w:rsid w:val="003E2FBE"/>
    <w:rsid w:val="003E679B"/>
    <w:rsid w:val="003F5C76"/>
    <w:rsid w:val="00403576"/>
    <w:rsid w:val="004036A6"/>
    <w:rsid w:val="00425534"/>
    <w:rsid w:val="0044101D"/>
    <w:rsid w:val="00456AB6"/>
    <w:rsid w:val="00466B0A"/>
    <w:rsid w:val="00466BDF"/>
    <w:rsid w:val="0047301E"/>
    <w:rsid w:val="00476047"/>
    <w:rsid w:val="00491155"/>
    <w:rsid w:val="00491EEE"/>
    <w:rsid w:val="004921D0"/>
    <w:rsid w:val="004946AB"/>
    <w:rsid w:val="004A41B7"/>
    <w:rsid w:val="004C7875"/>
    <w:rsid w:val="004F3109"/>
    <w:rsid w:val="004F564B"/>
    <w:rsid w:val="00501212"/>
    <w:rsid w:val="005263AC"/>
    <w:rsid w:val="00532B51"/>
    <w:rsid w:val="00535D2D"/>
    <w:rsid w:val="00545E39"/>
    <w:rsid w:val="005560BF"/>
    <w:rsid w:val="00556782"/>
    <w:rsid w:val="00580F14"/>
    <w:rsid w:val="005952B8"/>
    <w:rsid w:val="005A6E7A"/>
    <w:rsid w:val="005C7930"/>
    <w:rsid w:val="005C7C96"/>
    <w:rsid w:val="005E043F"/>
    <w:rsid w:val="005E77A7"/>
    <w:rsid w:val="005F45F2"/>
    <w:rsid w:val="00610F25"/>
    <w:rsid w:val="00612B1E"/>
    <w:rsid w:val="00630218"/>
    <w:rsid w:val="00636E54"/>
    <w:rsid w:val="00641698"/>
    <w:rsid w:val="0066004B"/>
    <w:rsid w:val="0066201A"/>
    <w:rsid w:val="006827EA"/>
    <w:rsid w:val="006858BD"/>
    <w:rsid w:val="006908BC"/>
    <w:rsid w:val="00695376"/>
    <w:rsid w:val="006A25E6"/>
    <w:rsid w:val="006C02FA"/>
    <w:rsid w:val="00704424"/>
    <w:rsid w:val="00705EA6"/>
    <w:rsid w:val="007162F0"/>
    <w:rsid w:val="007212E6"/>
    <w:rsid w:val="007251F5"/>
    <w:rsid w:val="0075258B"/>
    <w:rsid w:val="00771397"/>
    <w:rsid w:val="0077721E"/>
    <w:rsid w:val="00777734"/>
    <w:rsid w:val="00781BFA"/>
    <w:rsid w:val="0078587A"/>
    <w:rsid w:val="00792E31"/>
    <w:rsid w:val="007A1508"/>
    <w:rsid w:val="007B02EE"/>
    <w:rsid w:val="007B33B7"/>
    <w:rsid w:val="007B3715"/>
    <w:rsid w:val="007F4912"/>
    <w:rsid w:val="007F6F00"/>
    <w:rsid w:val="007F79B8"/>
    <w:rsid w:val="00800064"/>
    <w:rsid w:val="00801463"/>
    <w:rsid w:val="00802FBE"/>
    <w:rsid w:val="00807061"/>
    <w:rsid w:val="0081245A"/>
    <w:rsid w:val="00814038"/>
    <w:rsid w:val="00815C27"/>
    <w:rsid w:val="00832CA9"/>
    <w:rsid w:val="00842513"/>
    <w:rsid w:val="008565D2"/>
    <w:rsid w:val="008658DE"/>
    <w:rsid w:val="00865BDB"/>
    <w:rsid w:val="00867F56"/>
    <w:rsid w:val="00876E4C"/>
    <w:rsid w:val="008774F9"/>
    <w:rsid w:val="00881B17"/>
    <w:rsid w:val="008841B7"/>
    <w:rsid w:val="00885748"/>
    <w:rsid w:val="008A09C3"/>
    <w:rsid w:val="008E2774"/>
    <w:rsid w:val="008F00D7"/>
    <w:rsid w:val="008F022F"/>
    <w:rsid w:val="008F1062"/>
    <w:rsid w:val="0091764F"/>
    <w:rsid w:val="009201A0"/>
    <w:rsid w:val="00923253"/>
    <w:rsid w:val="0093363C"/>
    <w:rsid w:val="00940279"/>
    <w:rsid w:val="00950D5C"/>
    <w:rsid w:val="00973D83"/>
    <w:rsid w:val="00986216"/>
    <w:rsid w:val="009924AD"/>
    <w:rsid w:val="009924DA"/>
    <w:rsid w:val="009924F9"/>
    <w:rsid w:val="009A5F57"/>
    <w:rsid w:val="009B1DAF"/>
    <w:rsid w:val="009B3029"/>
    <w:rsid w:val="00A0420A"/>
    <w:rsid w:val="00A05B98"/>
    <w:rsid w:val="00A1093E"/>
    <w:rsid w:val="00A1420E"/>
    <w:rsid w:val="00A15FAE"/>
    <w:rsid w:val="00A2392A"/>
    <w:rsid w:val="00A23CD6"/>
    <w:rsid w:val="00A2672A"/>
    <w:rsid w:val="00A33C09"/>
    <w:rsid w:val="00A340CD"/>
    <w:rsid w:val="00A62CA1"/>
    <w:rsid w:val="00A714E6"/>
    <w:rsid w:val="00A822B5"/>
    <w:rsid w:val="00AB0113"/>
    <w:rsid w:val="00AB6FDE"/>
    <w:rsid w:val="00B15851"/>
    <w:rsid w:val="00B417E2"/>
    <w:rsid w:val="00B62A8B"/>
    <w:rsid w:val="00B8286D"/>
    <w:rsid w:val="00B87E0E"/>
    <w:rsid w:val="00B9204B"/>
    <w:rsid w:val="00B95EDC"/>
    <w:rsid w:val="00BC0018"/>
    <w:rsid w:val="00BD6D8D"/>
    <w:rsid w:val="00BE20AA"/>
    <w:rsid w:val="00BF4D1B"/>
    <w:rsid w:val="00C05134"/>
    <w:rsid w:val="00C11BFE"/>
    <w:rsid w:val="00C12115"/>
    <w:rsid w:val="00C14E51"/>
    <w:rsid w:val="00C159D1"/>
    <w:rsid w:val="00C15B91"/>
    <w:rsid w:val="00C2403F"/>
    <w:rsid w:val="00C25315"/>
    <w:rsid w:val="00C4095B"/>
    <w:rsid w:val="00C40D5E"/>
    <w:rsid w:val="00C51C70"/>
    <w:rsid w:val="00C54715"/>
    <w:rsid w:val="00C549E2"/>
    <w:rsid w:val="00C57B76"/>
    <w:rsid w:val="00C6417D"/>
    <w:rsid w:val="00C70E8A"/>
    <w:rsid w:val="00C83A1F"/>
    <w:rsid w:val="00C9195F"/>
    <w:rsid w:val="00CA497D"/>
    <w:rsid w:val="00CA5059"/>
    <w:rsid w:val="00CC34AC"/>
    <w:rsid w:val="00CC6E6A"/>
    <w:rsid w:val="00CE5AD5"/>
    <w:rsid w:val="00D02FB5"/>
    <w:rsid w:val="00D04006"/>
    <w:rsid w:val="00D06430"/>
    <w:rsid w:val="00D45036"/>
    <w:rsid w:val="00D948E9"/>
    <w:rsid w:val="00D95A5D"/>
    <w:rsid w:val="00DF4AA3"/>
    <w:rsid w:val="00DF7D6C"/>
    <w:rsid w:val="00E11378"/>
    <w:rsid w:val="00E139F3"/>
    <w:rsid w:val="00E22771"/>
    <w:rsid w:val="00E22B0B"/>
    <w:rsid w:val="00E34D4A"/>
    <w:rsid w:val="00E359B7"/>
    <w:rsid w:val="00E477C3"/>
    <w:rsid w:val="00E60834"/>
    <w:rsid w:val="00E621B8"/>
    <w:rsid w:val="00E67714"/>
    <w:rsid w:val="00E80DDB"/>
    <w:rsid w:val="00E95025"/>
    <w:rsid w:val="00EA3B3D"/>
    <w:rsid w:val="00EA6568"/>
    <w:rsid w:val="00EA7D91"/>
    <w:rsid w:val="00EB2BEA"/>
    <w:rsid w:val="00EC68B1"/>
    <w:rsid w:val="00ED7351"/>
    <w:rsid w:val="00EE1611"/>
    <w:rsid w:val="00EE5050"/>
    <w:rsid w:val="00F101BD"/>
    <w:rsid w:val="00F1128D"/>
    <w:rsid w:val="00F24871"/>
    <w:rsid w:val="00F267C2"/>
    <w:rsid w:val="00F34F28"/>
    <w:rsid w:val="00F407E8"/>
    <w:rsid w:val="00F418C8"/>
    <w:rsid w:val="00F61A81"/>
    <w:rsid w:val="00F64321"/>
    <w:rsid w:val="00F83AC7"/>
    <w:rsid w:val="00F85A5D"/>
    <w:rsid w:val="00F95E9C"/>
    <w:rsid w:val="00FA1794"/>
    <w:rsid w:val="00FC073F"/>
    <w:rsid w:val="00FC4FC6"/>
    <w:rsid w:val="00FD22D4"/>
    <w:rsid w:val="00FD7E34"/>
    <w:rsid w:val="00FE7674"/>
    <w:rsid w:val="00FE7C81"/>
    <w:rsid w:val="00FF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FA5E0"/>
  <w15:docId w15:val="{0E67D268-1BF9-4FBD-AB2C-A7A4C9F6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qFormat/>
    <w:rPr>
      <w:i/>
      <w:iCs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Tekstbalonia">
    <w:name w:val="Balloon Text"/>
    <w:basedOn w:val="Normal"/>
    <w:semiHidden/>
    <w:rsid w:val="00580F14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580F1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0F14"/>
  </w:style>
  <w:style w:type="paragraph" w:styleId="Zaglavlje">
    <w:name w:val="header"/>
    <w:basedOn w:val="Normal"/>
    <w:link w:val="ZaglavljeChar"/>
    <w:uiPriority w:val="99"/>
    <w:unhideWhenUsed/>
    <w:rsid w:val="00FF07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F07E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21FB0-98B2-48C8-A944-5308B85C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6</vt:lpstr>
    </vt:vector>
  </TitlesOfParts>
  <Company>xx</Company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6</dc:title>
  <dc:creator>x</dc:creator>
  <cp:lastModifiedBy>Procelnik</cp:lastModifiedBy>
  <cp:revision>13</cp:revision>
  <cp:lastPrinted>2024-12-23T12:50:00Z</cp:lastPrinted>
  <dcterms:created xsi:type="dcterms:W3CDTF">2023-12-20T16:51:00Z</dcterms:created>
  <dcterms:modified xsi:type="dcterms:W3CDTF">2026-01-07T08:47:00Z</dcterms:modified>
</cp:coreProperties>
</file>